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EF52" w14:textId="77777777" w:rsidR="00CF72B5" w:rsidRDefault="00CF72B5" w:rsidP="00CF72B5">
      <w:pPr>
        <w:jc w:val="center"/>
        <w:rPr>
          <w:b/>
          <w:u w:val="single"/>
        </w:rPr>
      </w:pPr>
    </w:p>
    <w:p w14:paraId="45354A02" w14:textId="77777777" w:rsidR="00CF72B5" w:rsidRDefault="00CF72B5" w:rsidP="00CF72B5">
      <w:pPr>
        <w:jc w:val="center"/>
        <w:rPr>
          <w:b/>
          <w:u w:val="single"/>
        </w:rPr>
      </w:pPr>
    </w:p>
    <w:p w14:paraId="66E1D036" w14:textId="77777777" w:rsidR="00CF72B5" w:rsidRDefault="00CF72B5" w:rsidP="00CF72B5">
      <w:pPr>
        <w:jc w:val="center"/>
        <w:rPr>
          <w:b/>
          <w:u w:val="single"/>
        </w:rPr>
      </w:pPr>
    </w:p>
    <w:p w14:paraId="406C9CDA" w14:textId="77777777" w:rsidR="00CF72B5" w:rsidRDefault="00CF72B5" w:rsidP="00CF72B5">
      <w:pPr>
        <w:jc w:val="center"/>
        <w:rPr>
          <w:b/>
          <w:u w:val="single"/>
        </w:rPr>
      </w:pPr>
    </w:p>
    <w:p w14:paraId="449EA25C" w14:textId="77777777" w:rsidR="00143177" w:rsidRDefault="00CF72B5" w:rsidP="00CF72B5">
      <w:pPr>
        <w:jc w:val="center"/>
        <w:rPr>
          <w:b/>
          <w:sz w:val="144"/>
          <w:szCs w:val="144"/>
        </w:rPr>
      </w:pPr>
      <w:r w:rsidRPr="00CF72B5">
        <w:rPr>
          <w:b/>
          <w:sz w:val="144"/>
          <w:szCs w:val="144"/>
        </w:rPr>
        <w:t>Class of 1970</w:t>
      </w:r>
    </w:p>
    <w:p w14:paraId="51FAD404" w14:textId="65067AB7" w:rsidR="00CF72B5" w:rsidRPr="00CF72B5" w:rsidRDefault="00CF72B5" w:rsidP="00CF72B5">
      <w:pPr>
        <w:jc w:val="center"/>
        <w:rPr>
          <w:b/>
          <w:sz w:val="144"/>
          <w:szCs w:val="144"/>
        </w:rPr>
      </w:pPr>
      <w:r w:rsidRPr="00143177">
        <w:rPr>
          <w:b/>
          <w:sz w:val="32"/>
          <w:szCs w:val="32"/>
        </w:rPr>
        <w:br/>
      </w:r>
      <w:r w:rsidRPr="00CF72B5">
        <w:rPr>
          <w:b/>
          <w:sz w:val="144"/>
          <w:szCs w:val="144"/>
        </w:rPr>
        <w:t xml:space="preserve">Our </w:t>
      </w:r>
      <w:r w:rsidRPr="00CF72B5">
        <w:rPr>
          <w:b/>
          <w:sz w:val="144"/>
          <w:szCs w:val="144"/>
        </w:rPr>
        <w:t>Dickinson Odyssey</w:t>
      </w:r>
    </w:p>
    <w:p w14:paraId="29C2E46A" w14:textId="77777777" w:rsidR="00CF72B5" w:rsidRDefault="00CF72B5" w:rsidP="00CF72B5">
      <w:pPr>
        <w:jc w:val="center"/>
        <w:rPr>
          <w:sz w:val="72"/>
          <w:szCs w:val="72"/>
        </w:rPr>
      </w:pPr>
      <w:r w:rsidRPr="00CF72B5">
        <w:rPr>
          <w:bCs/>
        </w:rPr>
        <w:br/>
      </w:r>
    </w:p>
    <w:p w14:paraId="21CA1F81" w14:textId="1EA48D06" w:rsidR="00CF72B5" w:rsidRPr="00C65BF3" w:rsidRDefault="00CF72B5" w:rsidP="00CF72B5">
      <w:pPr>
        <w:jc w:val="center"/>
        <w:rPr>
          <w:bCs/>
          <w:sz w:val="80"/>
          <w:szCs w:val="80"/>
        </w:rPr>
      </w:pPr>
      <w:r w:rsidRPr="00C65BF3">
        <w:rPr>
          <w:sz w:val="80"/>
          <w:szCs w:val="80"/>
        </w:rPr>
        <w:t>September 1966 – May 1970</w:t>
      </w:r>
    </w:p>
    <w:p w14:paraId="6C9A4231" w14:textId="7FFDA33F" w:rsidR="00BA2F83" w:rsidRDefault="00BA2F83" w:rsidP="00CF72B5">
      <w:pPr>
        <w:jc w:val="center"/>
        <w:rPr>
          <w:b/>
          <w:u w:val="single"/>
        </w:rPr>
      </w:pPr>
      <w:r>
        <w:rPr>
          <w:b/>
          <w:u w:val="single"/>
        </w:rPr>
        <w:br w:type="page"/>
      </w:r>
    </w:p>
    <w:p w14:paraId="1623C556" w14:textId="026EB820" w:rsidR="006660CB" w:rsidRDefault="00035E56" w:rsidP="006660CB">
      <w:pPr>
        <w:jc w:val="center"/>
      </w:pPr>
      <w:r>
        <w:rPr>
          <w:b/>
          <w:u w:val="single"/>
        </w:rPr>
        <w:lastRenderedPageBreak/>
        <w:t xml:space="preserve">Class </w:t>
      </w:r>
      <w:r w:rsidR="0092058B">
        <w:rPr>
          <w:b/>
          <w:u w:val="single"/>
        </w:rPr>
        <w:t>of</w:t>
      </w:r>
      <w:r>
        <w:rPr>
          <w:b/>
          <w:u w:val="single"/>
        </w:rPr>
        <w:t xml:space="preserve"> 1970 Dickinson Odyssey</w:t>
      </w:r>
      <w:r w:rsidR="00215EA2">
        <w:rPr>
          <w:b/>
          <w:u w:val="single"/>
        </w:rPr>
        <w:br/>
      </w:r>
      <w:r w:rsidR="006660CB">
        <w:t>September 1966 – May 1970</w:t>
      </w:r>
      <w:r w:rsidR="006660CB">
        <w:rPr>
          <w:rStyle w:val="FootnoteReference"/>
        </w:rPr>
        <w:footnoteReference w:id="2"/>
      </w:r>
    </w:p>
    <w:tbl>
      <w:tblPr>
        <w:tblStyle w:val="TableGrid"/>
        <w:tblW w:w="0" w:type="auto"/>
        <w:tblLook w:val="04A0" w:firstRow="1" w:lastRow="0" w:firstColumn="1" w:lastColumn="0" w:noHBand="0" w:noVBand="1"/>
      </w:tblPr>
      <w:tblGrid>
        <w:gridCol w:w="2155"/>
        <w:gridCol w:w="7195"/>
      </w:tblGrid>
      <w:tr w:rsidR="006660CB" w:rsidRPr="00F01BBF" w14:paraId="43BE5572" w14:textId="77777777" w:rsidTr="006660CB">
        <w:trPr>
          <w:cnfStyle w:val="100000000000" w:firstRow="1" w:lastRow="0" w:firstColumn="0" w:lastColumn="0" w:oddVBand="0" w:evenVBand="0" w:oddHBand="0" w:evenHBand="0" w:firstRowFirstColumn="0" w:firstRowLastColumn="0" w:lastRowFirstColumn="0" w:lastRowLastColumn="0"/>
        </w:trPr>
        <w:tc>
          <w:tcPr>
            <w:tcW w:w="2155" w:type="dxa"/>
          </w:tcPr>
          <w:p w14:paraId="75563A26" w14:textId="77777777" w:rsidR="006660CB" w:rsidRPr="00F01BBF" w:rsidRDefault="006660CB" w:rsidP="00F01BBF">
            <w:r w:rsidRPr="00F01BBF">
              <w:t>Date</w:t>
            </w:r>
          </w:p>
        </w:tc>
        <w:tc>
          <w:tcPr>
            <w:tcW w:w="7195" w:type="dxa"/>
          </w:tcPr>
          <w:p w14:paraId="0801AFB5" w14:textId="77777777" w:rsidR="006660CB" w:rsidRPr="00F01BBF" w:rsidRDefault="006660CB" w:rsidP="00F01BBF">
            <w:r w:rsidRPr="00F01BBF">
              <w:t>Reported Event</w:t>
            </w:r>
          </w:p>
        </w:tc>
      </w:tr>
      <w:tr w:rsidR="00DB5544" w:rsidRPr="00F01BBF" w14:paraId="0C9E2569" w14:textId="77777777" w:rsidTr="00DB5544">
        <w:trPr>
          <w:trHeight w:val="1070"/>
        </w:trPr>
        <w:tc>
          <w:tcPr>
            <w:tcW w:w="2155" w:type="dxa"/>
          </w:tcPr>
          <w:p w14:paraId="77E0D412" w14:textId="77777777" w:rsidR="00DB5544" w:rsidRPr="00F01BBF" w:rsidRDefault="00DB5544" w:rsidP="00F01BBF">
            <w:r w:rsidRPr="00F01BBF">
              <w:t>9/14/66</w:t>
            </w:r>
          </w:p>
        </w:tc>
        <w:tc>
          <w:tcPr>
            <w:tcW w:w="7195" w:type="dxa"/>
          </w:tcPr>
          <w:p w14:paraId="0734B8B1" w14:textId="3BBCBE49" w:rsidR="00DB5544" w:rsidRPr="00F01BBF" w:rsidRDefault="00DB5544" w:rsidP="00F01BBF">
            <w:r w:rsidRPr="00F01BBF">
              <w:t>Class of</w:t>
            </w:r>
            <w:r w:rsidR="00035E56" w:rsidRPr="00F01BBF">
              <w:t xml:space="preserve"> 1970 matriculates at Dickinson with 393 members.</w:t>
            </w:r>
            <w:r w:rsidRPr="00F01BBF">
              <w:t xml:space="preserve">  ODK </w:t>
            </w:r>
            <w:r w:rsidR="002E1686" w:rsidRPr="00F01BBF">
              <w:t>/</w:t>
            </w:r>
            <w:r w:rsidRPr="00F01BBF">
              <w:t xml:space="preserve"> Wheel and Chain </w:t>
            </w:r>
            <w:r w:rsidR="002E1686" w:rsidRPr="00F01BBF">
              <w:t xml:space="preserve">hold </w:t>
            </w:r>
            <w:r w:rsidRPr="00F01BBF">
              <w:t xml:space="preserve">program to “instruct the Class of </w:t>
            </w:r>
            <w:r w:rsidR="004F2D21" w:rsidRPr="00F01BBF">
              <w:t>’</w:t>
            </w:r>
            <w:r w:rsidRPr="00F01BBF">
              <w:t>70 in their freshman duties</w:t>
            </w:r>
            <w:r w:rsidR="004F2D21" w:rsidRPr="00F01BBF">
              <w:t>.</w:t>
            </w:r>
            <w:r w:rsidRPr="00F01BBF">
              <w:t>”</w:t>
            </w:r>
          </w:p>
        </w:tc>
      </w:tr>
      <w:tr w:rsidR="00DB5544" w:rsidRPr="00F01BBF" w14:paraId="6E46219C" w14:textId="77777777" w:rsidTr="00DB5544">
        <w:trPr>
          <w:trHeight w:val="800"/>
        </w:trPr>
        <w:tc>
          <w:tcPr>
            <w:tcW w:w="2155" w:type="dxa"/>
          </w:tcPr>
          <w:p w14:paraId="2A0DEF15" w14:textId="77777777" w:rsidR="00DB5544" w:rsidRPr="00F01BBF" w:rsidRDefault="00DB5544" w:rsidP="00F01BBF">
            <w:r w:rsidRPr="00F01BBF">
              <w:t>9/23/66</w:t>
            </w:r>
          </w:p>
        </w:tc>
        <w:tc>
          <w:tcPr>
            <w:tcW w:w="7195" w:type="dxa"/>
          </w:tcPr>
          <w:p w14:paraId="7399CC79" w14:textId="15D5317B" w:rsidR="00DB5544" w:rsidRPr="00F01BBF" w:rsidRDefault="00DB5544" w:rsidP="00F01BBF">
            <w:r w:rsidRPr="00F01BBF">
              <w:t xml:space="preserve">ODK </w:t>
            </w:r>
            <w:r w:rsidR="002E1686" w:rsidRPr="00F01BBF">
              <w:t>/</w:t>
            </w:r>
            <w:r w:rsidRPr="00F01BBF">
              <w:t xml:space="preserve"> Wheel and Chain take Class of </w:t>
            </w:r>
            <w:r w:rsidR="004F2D21" w:rsidRPr="00F01BBF">
              <w:t>’</w:t>
            </w:r>
            <w:r w:rsidRPr="00F01BBF">
              <w:t>70 off Freshman Rules. “Hat snatching</w:t>
            </w:r>
            <w:r w:rsidR="002E1686" w:rsidRPr="00F01BBF">
              <w:t>”</w:t>
            </w:r>
            <w:r w:rsidRPr="00F01BBF">
              <w:t xml:space="preserve"> ends.</w:t>
            </w:r>
          </w:p>
        </w:tc>
      </w:tr>
      <w:tr w:rsidR="00532F82" w:rsidRPr="00F01BBF" w14:paraId="79E3D0CC" w14:textId="77777777" w:rsidTr="00532F82">
        <w:trPr>
          <w:trHeight w:val="539"/>
        </w:trPr>
        <w:tc>
          <w:tcPr>
            <w:tcW w:w="2155" w:type="dxa"/>
          </w:tcPr>
          <w:p w14:paraId="13844DFE" w14:textId="77777777" w:rsidR="00532F82" w:rsidRPr="00F01BBF" w:rsidRDefault="00532F82" w:rsidP="00F01BBF">
            <w:r w:rsidRPr="00F01BBF">
              <w:t>10/4/66</w:t>
            </w:r>
          </w:p>
        </w:tc>
        <w:tc>
          <w:tcPr>
            <w:tcW w:w="7195" w:type="dxa"/>
          </w:tcPr>
          <w:p w14:paraId="55B0C78A" w14:textId="7CFB0CBC" w:rsidR="00532F82" w:rsidRPr="00F01BBF" w:rsidRDefault="00532F82" w:rsidP="00F01BBF">
            <w:r w:rsidRPr="00F01BBF">
              <w:t>IFC presents “The Fantast</w:t>
            </w:r>
            <w:r w:rsidR="00DD4A72" w:rsidRPr="00F01BBF">
              <w:t>i</w:t>
            </w:r>
            <w:r w:rsidRPr="00F01BBF">
              <w:t>cks” at Carlisle High School (Tickets $3.00)</w:t>
            </w:r>
            <w:r w:rsidR="004F2D21" w:rsidRPr="00F01BBF">
              <w:t>.</w:t>
            </w:r>
          </w:p>
        </w:tc>
      </w:tr>
      <w:tr w:rsidR="00532F82" w:rsidRPr="00F01BBF" w14:paraId="640BAC74" w14:textId="77777777" w:rsidTr="00532F82">
        <w:trPr>
          <w:trHeight w:val="701"/>
        </w:trPr>
        <w:tc>
          <w:tcPr>
            <w:tcW w:w="2155" w:type="dxa"/>
          </w:tcPr>
          <w:p w14:paraId="33CE0FE1" w14:textId="77777777" w:rsidR="00532F82" w:rsidRPr="00F01BBF" w:rsidRDefault="00532F82" w:rsidP="00F01BBF">
            <w:r w:rsidRPr="00F01BBF">
              <w:t>10/7/66</w:t>
            </w:r>
          </w:p>
        </w:tc>
        <w:tc>
          <w:tcPr>
            <w:tcW w:w="7195" w:type="dxa"/>
          </w:tcPr>
          <w:p w14:paraId="034408A1" w14:textId="77777777" w:rsidR="00532F82" w:rsidRPr="00F01BBF" w:rsidRDefault="00532F82" w:rsidP="00F01BBF">
            <w:r w:rsidRPr="00F01BBF">
              <w:t>Jay and the Americans give Homecoming concert in place of the Four Tops.</w:t>
            </w:r>
          </w:p>
        </w:tc>
      </w:tr>
      <w:tr w:rsidR="006660CB" w:rsidRPr="00F01BBF" w14:paraId="4E937DC0" w14:textId="77777777" w:rsidTr="00215EA2">
        <w:trPr>
          <w:trHeight w:val="1790"/>
        </w:trPr>
        <w:tc>
          <w:tcPr>
            <w:tcW w:w="2155" w:type="dxa"/>
          </w:tcPr>
          <w:p w14:paraId="2EE3BF2D" w14:textId="77777777" w:rsidR="006660CB" w:rsidRPr="00F01BBF" w:rsidRDefault="006660CB" w:rsidP="00F01BBF">
            <w:r w:rsidRPr="00F01BBF">
              <w:t>11/7/66</w:t>
            </w:r>
          </w:p>
        </w:tc>
        <w:tc>
          <w:tcPr>
            <w:tcW w:w="7195" w:type="dxa"/>
          </w:tcPr>
          <w:p w14:paraId="7229F471" w14:textId="02C08663" w:rsidR="006660CB" w:rsidRPr="00F01BBF" w:rsidRDefault="006660CB" w:rsidP="00F01BBF">
            <w:r w:rsidRPr="00F01BBF">
              <w:t xml:space="preserve">Almost 1000 students march to Old West to protest the proposed design of new dorms (ultimately </w:t>
            </w:r>
            <w:proofErr w:type="spellStart"/>
            <w:r w:rsidRPr="00F01BBF">
              <w:t>Kisner</w:t>
            </w:r>
            <w:proofErr w:type="spellEnd"/>
            <w:r w:rsidR="004F2D21" w:rsidRPr="00F01BBF">
              <w:t>-</w:t>
            </w:r>
            <w:r w:rsidRPr="00F01BBF">
              <w:t xml:space="preserve">Woodward) following an editorial in the </w:t>
            </w:r>
            <w:r w:rsidR="002E1686" w:rsidRPr="00F01BBF">
              <w:t>Dickinsonian</w:t>
            </w:r>
            <w:r w:rsidRPr="00F01BBF">
              <w:t xml:space="preserve"> by Prof. John Cutler. </w:t>
            </w:r>
            <w:r w:rsidR="00215EA2" w:rsidRPr="00F01BBF">
              <w:t>Many m</w:t>
            </w:r>
            <w:r w:rsidR="00035E56" w:rsidRPr="00F01BBF">
              <w:t>en dress</w:t>
            </w:r>
            <w:r w:rsidRPr="00F01BBF">
              <w:t xml:space="preserve"> in coats and ties; women in dresses. March</w:t>
            </w:r>
            <w:r w:rsidR="00215EA2" w:rsidRPr="00F01BBF">
              <w:t xml:space="preserve"> ended at steps of</w:t>
            </w:r>
            <w:r w:rsidRPr="00F01BBF">
              <w:t xml:space="preserve"> Ol</w:t>
            </w:r>
            <w:r w:rsidR="00035E56" w:rsidRPr="00F01BBF">
              <w:t>d West where faculty meeting</w:t>
            </w:r>
            <w:r w:rsidRPr="00F01BBF">
              <w:t xml:space="preserve"> being held</w:t>
            </w:r>
            <w:r w:rsidR="00215EA2" w:rsidRPr="00F01BBF">
              <w:t xml:space="preserve"> and</w:t>
            </w:r>
            <w:r w:rsidRPr="00F01BBF">
              <w:t xml:space="preserve"> </w:t>
            </w:r>
            <w:r w:rsidR="00215EA2" w:rsidRPr="00F01BBF">
              <w:t>d</w:t>
            </w:r>
            <w:r w:rsidR="00035E56" w:rsidRPr="00F01BBF">
              <w:t>emands</w:t>
            </w:r>
            <w:r w:rsidR="00215EA2" w:rsidRPr="00F01BBF">
              <w:t xml:space="preserve"> </w:t>
            </w:r>
            <w:r w:rsidRPr="00F01BBF">
              <w:t xml:space="preserve">presented to President </w:t>
            </w:r>
            <w:proofErr w:type="spellStart"/>
            <w:r w:rsidRPr="00F01BBF">
              <w:t>Rubendall</w:t>
            </w:r>
            <w:proofErr w:type="spellEnd"/>
            <w:r w:rsidRPr="00F01BBF">
              <w:t>.</w:t>
            </w:r>
            <w:r w:rsidR="004F2D21" w:rsidRPr="00F01BBF">
              <w:t xml:space="preserve"> </w:t>
            </w:r>
            <w:r w:rsidR="00215EA2" w:rsidRPr="00F01BBF">
              <w:t>March e</w:t>
            </w:r>
            <w:r w:rsidR="00035E56" w:rsidRPr="00F01BBF">
              <w:t>nds</w:t>
            </w:r>
            <w:r w:rsidRPr="00F01BBF">
              <w:t xml:space="preserve"> with singing of </w:t>
            </w:r>
            <w:r w:rsidR="00215EA2" w:rsidRPr="00F01BBF">
              <w:t>a</w:t>
            </w:r>
            <w:r w:rsidRPr="00F01BBF">
              <w:t xml:space="preserve">lma </w:t>
            </w:r>
            <w:r w:rsidR="00215EA2" w:rsidRPr="00F01BBF">
              <w:t>m</w:t>
            </w:r>
            <w:r w:rsidRPr="00F01BBF">
              <w:t xml:space="preserve">ater. </w:t>
            </w:r>
          </w:p>
        </w:tc>
      </w:tr>
      <w:tr w:rsidR="006660CB" w:rsidRPr="00F01BBF" w14:paraId="621EF9AD" w14:textId="77777777" w:rsidTr="00F07493">
        <w:trPr>
          <w:trHeight w:val="989"/>
        </w:trPr>
        <w:tc>
          <w:tcPr>
            <w:tcW w:w="2155" w:type="dxa"/>
          </w:tcPr>
          <w:p w14:paraId="0B4BFB68" w14:textId="77777777" w:rsidR="006660CB" w:rsidRPr="00F01BBF" w:rsidRDefault="006660CB" w:rsidP="00F01BBF">
            <w:r w:rsidRPr="00F01BBF">
              <w:t>11/11/66</w:t>
            </w:r>
          </w:p>
        </w:tc>
        <w:tc>
          <w:tcPr>
            <w:tcW w:w="7195" w:type="dxa"/>
          </w:tcPr>
          <w:p w14:paraId="7CF87149" w14:textId="77777777" w:rsidR="00215EA2" w:rsidRPr="00F01BBF" w:rsidRDefault="006660CB" w:rsidP="00F01BBF">
            <w:r w:rsidRPr="00F01BBF">
              <w:t xml:space="preserve">Student protest </w:t>
            </w:r>
            <w:r w:rsidR="00FF4975" w:rsidRPr="00F01BBF">
              <w:t xml:space="preserve">led by Raven’s Claw </w:t>
            </w:r>
            <w:r w:rsidRPr="00F01BBF">
              <w:t xml:space="preserve">outside Old West and the President’s House regarding faculty decision to forbid rushing activities and for greater relaxation of social rules. </w:t>
            </w:r>
            <w:r w:rsidR="00215EA2" w:rsidRPr="00F01BBF">
              <w:t xml:space="preserve"> </w:t>
            </w:r>
          </w:p>
        </w:tc>
      </w:tr>
      <w:tr w:rsidR="006660CB" w:rsidRPr="00F01BBF" w14:paraId="3CB5C403" w14:textId="77777777" w:rsidTr="006660CB">
        <w:tc>
          <w:tcPr>
            <w:tcW w:w="2155" w:type="dxa"/>
          </w:tcPr>
          <w:p w14:paraId="595D3AF0" w14:textId="77777777" w:rsidR="006660CB" w:rsidRPr="00F01BBF" w:rsidRDefault="00215EA2" w:rsidP="00F01BBF">
            <w:r w:rsidRPr="00F01BBF">
              <w:t>12/9/66</w:t>
            </w:r>
          </w:p>
        </w:tc>
        <w:tc>
          <w:tcPr>
            <w:tcW w:w="7195" w:type="dxa"/>
          </w:tcPr>
          <w:p w14:paraId="68AAE1E7" w14:textId="77777777" w:rsidR="00215EA2" w:rsidRPr="00F01BBF" w:rsidRDefault="00215EA2" w:rsidP="00F01BBF">
            <w:r w:rsidRPr="00F01BBF">
              <w:t xml:space="preserve">Faculty passes resolution requiring all organizations at Dickinson to file a statement that the organization does not discriminate on basis of race, religious creed, color, </w:t>
            </w:r>
            <w:proofErr w:type="gramStart"/>
            <w:r w:rsidRPr="00F01BBF">
              <w:t>ancestry</w:t>
            </w:r>
            <w:proofErr w:type="gramEnd"/>
            <w:r w:rsidRPr="00F01BBF">
              <w:t xml:space="preserve"> or national origin.</w:t>
            </w:r>
          </w:p>
          <w:p w14:paraId="7EA93727" w14:textId="77777777" w:rsidR="006660CB" w:rsidRPr="00F01BBF" w:rsidRDefault="006660CB" w:rsidP="00F01BBF"/>
        </w:tc>
      </w:tr>
      <w:tr w:rsidR="00215EA2" w:rsidRPr="00F01BBF" w14:paraId="13FD4219" w14:textId="77777777" w:rsidTr="006660CB">
        <w:tc>
          <w:tcPr>
            <w:tcW w:w="2155" w:type="dxa"/>
          </w:tcPr>
          <w:p w14:paraId="242D6FD9" w14:textId="77777777" w:rsidR="00215EA2" w:rsidRPr="00F01BBF" w:rsidRDefault="00215EA2" w:rsidP="00F01BBF">
            <w:r w:rsidRPr="00F01BBF">
              <w:t>1/13/67</w:t>
            </w:r>
          </w:p>
        </w:tc>
        <w:tc>
          <w:tcPr>
            <w:tcW w:w="7195" w:type="dxa"/>
          </w:tcPr>
          <w:p w14:paraId="7E28999E" w14:textId="77777777" w:rsidR="00215EA2" w:rsidRPr="00F01BBF" w:rsidRDefault="00035E56" w:rsidP="00F01BBF">
            <w:r w:rsidRPr="00F01BBF">
              <w:t xml:space="preserve">Partially </w:t>
            </w:r>
            <w:r w:rsidR="00FF4975" w:rsidRPr="00F01BBF">
              <w:t>in response to fall 1966 student demonstrations, f</w:t>
            </w:r>
            <w:r w:rsidR="00215EA2" w:rsidRPr="00F01BBF">
              <w:t xml:space="preserve">aculty adopts reading period prior to exams for first time to begin in </w:t>
            </w:r>
            <w:proofErr w:type="gramStart"/>
            <w:r w:rsidR="00215EA2" w:rsidRPr="00F01BBF">
              <w:t>May,</w:t>
            </w:r>
            <w:proofErr w:type="gramEnd"/>
            <w:r w:rsidR="00215EA2" w:rsidRPr="00F01BBF">
              <w:t xml:space="preserve"> 1967.  </w:t>
            </w:r>
          </w:p>
          <w:p w14:paraId="769A2EAB" w14:textId="77777777" w:rsidR="00215EA2" w:rsidRPr="00F01BBF" w:rsidRDefault="00215EA2" w:rsidP="00F01BBF"/>
        </w:tc>
      </w:tr>
      <w:tr w:rsidR="00215EA2" w:rsidRPr="00F01BBF" w14:paraId="216C5809" w14:textId="77777777" w:rsidTr="006660CB">
        <w:tc>
          <w:tcPr>
            <w:tcW w:w="2155" w:type="dxa"/>
          </w:tcPr>
          <w:p w14:paraId="75DD62D0" w14:textId="77777777" w:rsidR="00215EA2" w:rsidRPr="00F01BBF" w:rsidRDefault="00215EA2" w:rsidP="00F01BBF">
            <w:r w:rsidRPr="00F01BBF">
              <w:t>2/10/67</w:t>
            </w:r>
          </w:p>
        </w:tc>
        <w:tc>
          <w:tcPr>
            <w:tcW w:w="7195" w:type="dxa"/>
          </w:tcPr>
          <w:p w14:paraId="4924CC6F" w14:textId="77777777" w:rsidR="00215EA2" w:rsidRPr="00F01BBF" w:rsidRDefault="00D97466" w:rsidP="00F01BBF">
            <w:r w:rsidRPr="00F01BBF">
              <w:t>Faculty/student fast in D</w:t>
            </w:r>
            <w:r w:rsidR="00215EA2" w:rsidRPr="00F01BBF">
              <w:t xml:space="preserve">ining </w:t>
            </w:r>
            <w:r w:rsidRPr="00F01BBF">
              <w:t>H</w:t>
            </w:r>
            <w:r w:rsidR="00215EA2" w:rsidRPr="00F01BBF">
              <w:t xml:space="preserve">all protesting war in Vietnam </w:t>
            </w:r>
            <w:r w:rsidR="00FF4975" w:rsidRPr="00F01BBF">
              <w:t>organized by</w:t>
            </w:r>
            <w:r w:rsidR="00215EA2" w:rsidRPr="00F01BBF">
              <w:t xml:space="preserve"> Professors Ralph </w:t>
            </w:r>
            <w:proofErr w:type="spellStart"/>
            <w:r w:rsidR="00215EA2" w:rsidRPr="00F01BBF">
              <w:t>Slotten</w:t>
            </w:r>
            <w:proofErr w:type="spellEnd"/>
            <w:r w:rsidR="00215EA2" w:rsidRPr="00F01BBF">
              <w:t xml:space="preserve">, Heber </w:t>
            </w:r>
            <w:proofErr w:type="gramStart"/>
            <w:r w:rsidR="00215EA2" w:rsidRPr="00F01BBF">
              <w:t>Harper</w:t>
            </w:r>
            <w:proofErr w:type="gramEnd"/>
            <w:r w:rsidR="00215EA2" w:rsidRPr="00F01BBF">
              <w:t xml:space="preserve"> and Herbert Royce along with group of students</w:t>
            </w:r>
            <w:r w:rsidR="00FF4975" w:rsidRPr="00F01BBF">
              <w:t xml:space="preserve"> /</w:t>
            </w:r>
            <w:r w:rsidR="00215EA2" w:rsidRPr="00F01BBF">
              <w:t xml:space="preserve"> </w:t>
            </w:r>
            <w:r w:rsidR="00FF4975" w:rsidRPr="00F01BBF">
              <w:t>c</w:t>
            </w:r>
            <w:r w:rsidRPr="00F01BBF">
              <w:t>ounter demonstration in Dining H</w:t>
            </w:r>
            <w:r w:rsidR="00215EA2" w:rsidRPr="00F01BBF">
              <w:t>all consist</w:t>
            </w:r>
            <w:r w:rsidR="00035E56" w:rsidRPr="00F01BBF">
              <w:t xml:space="preserve">s </w:t>
            </w:r>
            <w:r w:rsidRPr="00F01BBF">
              <w:t xml:space="preserve">of </w:t>
            </w:r>
            <w:r w:rsidR="00215EA2" w:rsidRPr="00F01BBF">
              <w:t>large rocket with South Vietnam flag draped over it.</w:t>
            </w:r>
          </w:p>
          <w:p w14:paraId="23C3965E" w14:textId="77777777" w:rsidR="00215EA2" w:rsidRPr="00F01BBF" w:rsidRDefault="00215EA2" w:rsidP="00F01BBF"/>
        </w:tc>
      </w:tr>
      <w:tr w:rsidR="00FF4975" w:rsidRPr="00F01BBF" w14:paraId="6A246635" w14:textId="77777777" w:rsidTr="006660CB">
        <w:tc>
          <w:tcPr>
            <w:tcW w:w="2155" w:type="dxa"/>
          </w:tcPr>
          <w:p w14:paraId="547A1A79" w14:textId="77777777" w:rsidR="00FF4975" w:rsidRPr="00F01BBF" w:rsidRDefault="00FF4975" w:rsidP="00F01BBF">
            <w:r w:rsidRPr="00F01BBF">
              <w:t>2/10/67</w:t>
            </w:r>
          </w:p>
        </w:tc>
        <w:tc>
          <w:tcPr>
            <w:tcW w:w="7195" w:type="dxa"/>
          </w:tcPr>
          <w:p w14:paraId="6B567F8D" w14:textId="77777777" w:rsidR="00FF4975" w:rsidRPr="00F01BBF" w:rsidRDefault="00FF4975" w:rsidP="00F01BBF">
            <w:r w:rsidRPr="00F01BBF">
              <w:t>Media announcement of College’s first “computer center” in South College.</w:t>
            </w:r>
          </w:p>
          <w:p w14:paraId="70683E21" w14:textId="77777777" w:rsidR="00FF4975" w:rsidRPr="00F01BBF" w:rsidRDefault="00FF4975" w:rsidP="00F01BBF"/>
        </w:tc>
      </w:tr>
      <w:tr w:rsidR="009E03B3" w:rsidRPr="00F01BBF" w14:paraId="77988D58" w14:textId="77777777" w:rsidTr="006660CB">
        <w:tc>
          <w:tcPr>
            <w:tcW w:w="2155" w:type="dxa"/>
          </w:tcPr>
          <w:p w14:paraId="1171E097" w14:textId="77777777" w:rsidR="009E03B3" w:rsidRPr="00F01BBF" w:rsidRDefault="009E03B3" w:rsidP="00F01BBF">
            <w:r w:rsidRPr="00F01BBF">
              <w:lastRenderedPageBreak/>
              <w:t>2/18/67</w:t>
            </w:r>
          </w:p>
        </w:tc>
        <w:tc>
          <w:tcPr>
            <w:tcW w:w="7195" w:type="dxa"/>
          </w:tcPr>
          <w:p w14:paraId="58C1B275" w14:textId="77777777" w:rsidR="009E03B3" w:rsidRPr="00F01BBF" w:rsidRDefault="009E03B3" w:rsidP="00F01BBF">
            <w:r w:rsidRPr="00F01BBF">
              <w:t>Some Class of ’70 women pledge sororities.</w:t>
            </w:r>
          </w:p>
          <w:p w14:paraId="19E815C9" w14:textId="77777777" w:rsidR="009E03B3" w:rsidRPr="00F01BBF" w:rsidRDefault="009E03B3" w:rsidP="00F01BBF"/>
        </w:tc>
      </w:tr>
      <w:tr w:rsidR="00215EA2" w:rsidRPr="00F01BBF" w14:paraId="0EAB5A94" w14:textId="77777777" w:rsidTr="006660CB">
        <w:tc>
          <w:tcPr>
            <w:tcW w:w="2155" w:type="dxa"/>
          </w:tcPr>
          <w:p w14:paraId="32735431" w14:textId="77777777" w:rsidR="00215EA2" w:rsidRPr="00F01BBF" w:rsidRDefault="00215EA2" w:rsidP="00F01BBF">
            <w:r w:rsidRPr="00F01BBF">
              <w:t>2/24/67</w:t>
            </w:r>
          </w:p>
        </w:tc>
        <w:tc>
          <w:tcPr>
            <w:tcW w:w="7195" w:type="dxa"/>
          </w:tcPr>
          <w:p w14:paraId="0D71B2F2" w14:textId="3F6CDB63" w:rsidR="00215EA2" w:rsidRPr="00F01BBF" w:rsidRDefault="00215EA2" w:rsidP="00F01BBF">
            <w:r w:rsidRPr="00F01BBF">
              <w:t>Epidemic of viral respiratory infections sends more than 1</w:t>
            </w:r>
            <w:r w:rsidR="004F2D21" w:rsidRPr="00F01BBF">
              <w:t>,</w:t>
            </w:r>
            <w:r w:rsidRPr="00F01BBF">
              <w:t>000 students to Health Center</w:t>
            </w:r>
            <w:r w:rsidR="00FF4975" w:rsidRPr="00F01BBF">
              <w:t xml:space="preserve"> and,</w:t>
            </w:r>
            <w:r w:rsidRPr="00F01BBF">
              <w:t xml:space="preserve"> </w:t>
            </w:r>
            <w:r w:rsidR="00FF4975" w:rsidRPr="00F01BBF">
              <w:t>a</w:t>
            </w:r>
            <w:r w:rsidR="00D97466" w:rsidRPr="00F01BBF">
              <w:t>lthough doctors suggest</w:t>
            </w:r>
            <w:r w:rsidRPr="00F01BBF">
              <w:t xml:space="preserve"> cancelling classes for several day</w:t>
            </w:r>
            <w:r w:rsidR="00D97466" w:rsidRPr="00F01BBF">
              <w:t>s to address the situation, College declines</w:t>
            </w:r>
            <w:r w:rsidRPr="00F01BBF">
              <w:t xml:space="preserve"> to interrupt class schedules because </w:t>
            </w:r>
            <w:r w:rsidR="00FF4975" w:rsidRPr="00F01BBF">
              <w:t xml:space="preserve">class cancellation </w:t>
            </w:r>
            <w:r w:rsidRPr="00F01BBF">
              <w:t>was not believed to be effective in containing the spread of the virus.</w:t>
            </w:r>
          </w:p>
          <w:p w14:paraId="5DEAAAE7" w14:textId="77777777" w:rsidR="00215EA2" w:rsidRPr="00F01BBF" w:rsidRDefault="00215EA2" w:rsidP="00F01BBF"/>
        </w:tc>
      </w:tr>
      <w:tr w:rsidR="00BE4077" w:rsidRPr="00F01BBF" w14:paraId="1ECBFFB4" w14:textId="77777777" w:rsidTr="006660CB">
        <w:tc>
          <w:tcPr>
            <w:tcW w:w="2155" w:type="dxa"/>
          </w:tcPr>
          <w:p w14:paraId="5EBEA081" w14:textId="77777777" w:rsidR="00BE4077" w:rsidRPr="00F01BBF" w:rsidRDefault="00BE4077" w:rsidP="00F01BBF">
            <w:r w:rsidRPr="00F01BBF">
              <w:t>2/24/67</w:t>
            </w:r>
          </w:p>
        </w:tc>
        <w:tc>
          <w:tcPr>
            <w:tcW w:w="7195" w:type="dxa"/>
          </w:tcPr>
          <w:p w14:paraId="52204C4E" w14:textId="77777777" w:rsidR="00BE4077" w:rsidRPr="00F01BBF" w:rsidRDefault="00BE4077" w:rsidP="00F01BBF">
            <w:r w:rsidRPr="00F01BBF">
              <w:t xml:space="preserve">Prof. Larry Warner writes </w:t>
            </w:r>
            <w:r w:rsidR="002E1686" w:rsidRPr="00F01BBF">
              <w:t>Dickinsonian</w:t>
            </w:r>
            <w:r w:rsidR="00035E56" w:rsidRPr="00F01BBF">
              <w:t xml:space="preserve"> column proposing that</w:t>
            </w:r>
            <w:r w:rsidRPr="00F01BBF">
              <w:t xml:space="preserve"> Cultural Affairs program of the College be broadened to include jazz and folk music, noting that most Dickinson students “don’t come from family backgrounds where concert and theater going are routine parts of life.”</w:t>
            </w:r>
          </w:p>
          <w:p w14:paraId="3C1C2534" w14:textId="77777777" w:rsidR="00D97466" w:rsidRPr="00F01BBF" w:rsidRDefault="00D97466" w:rsidP="00F01BBF"/>
        </w:tc>
      </w:tr>
      <w:tr w:rsidR="00D97466" w:rsidRPr="00F01BBF" w14:paraId="61D8F2E1" w14:textId="77777777" w:rsidTr="006660CB">
        <w:tc>
          <w:tcPr>
            <w:tcW w:w="2155" w:type="dxa"/>
          </w:tcPr>
          <w:p w14:paraId="131D5EA1" w14:textId="77777777" w:rsidR="00D97466" w:rsidRPr="00F01BBF" w:rsidRDefault="00D97466" w:rsidP="00F01BBF">
            <w:r w:rsidRPr="00F01BBF">
              <w:t>2/25/67</w:t>
            </w:r>
          </w:p>
        </w:tc>
        <w:tc>
          <w:tcPr>
            <w:tcW w:w="7195" w:type="dxa"/>
          </w:tcPr>
          <w:p w14:paraId="68C40FD7" w14:textId="77777777" w:rsidR="00D97466" w:rsidRPr="00F01BBF" w:rsidRDefault="00D97466" w:rsidP="00F01BBF">
            <w:r w:rsidRPr="00F01BBF">
              <w:t>Some men in class of ’70 pledge fraternities.</w:t>
            </w:r>
          </w:p>
          <w:p w14:paraId="44A0A4A4" w14:textId="77777777" w:rsidR="00D97466" w:rsidRPr="00F01BBF" w:rsidRDefault="00D97466" w:rsidP="00F01BBF"/>
        </w:tc>
      </w:tr>
      <w:tr w:rsidR="00215EA2" w:rsidRPr="00F01BBF" w14:paraId="370D4E9E" w14:textId="77777777" w:rsidTr="006660CB">
        <w:tc>
          <w:tcPr>
            <w:tcW w:w="2155" w:type="dxa"/>
          </w:tcPr>
          <w:p w14:paraId="5AEA90A1" w14:textId="77777777" w:rsidR="00215EA2" w:rsidRPr="00F01BBF" w:rsidRDefault="00215EA2" w:rsidP="00F01BBF">
            <w:r w:rsidRPr="00F01BBF">
              <w:t>2/25/67</w:t>
            </w:r>
          </w:p>
        </w:tc>
        <w:tc>
          <w:tcPr>
            <w:tcW w:w="7195" w:type="dxa"/>
          </w:tcPr>
          <w:p w14:paraId="73BB6A18" w14:textId="00A9B650" w:rsidR="00215EA2" w:rsidRPr="00F01BBF" w:rsidRDefault="00215EA2" w:rsidP="00F01BBF">
            <w:r w:rsidRPr="00F01BBF">
              <w:t>Night of fraternity pledging results in alleged excessive drinking in fraternity hou</w:t>
            </w:r>
            <w:r w:rsidR="00035E56" w:rsidRPr="00F01BBF">
              <w:t>ses with major food fight in</w:t>
            </w:r>
            <w:r w:rsidR="009E03B3" w:rsidRPr="00F01BBF">
              <w:t xml:space="preserve"> Dining H</w:t>
            </w:r>
            <w:r w:rsidRPr="00F01BBF">
              <w:t xml:space="preserve">all. </w:t>
            </w:r>
            <w:r w:rsidR="00D97466" w:rsidRPr="00F01BBF">
              <w:t>Administration</w:t>
            </w:r>
            <w:r w:rsidRPr="00F01BBF">
              <w:t xml:space="preserve"> ban</w:t>
            </w:r>
            <w:r w:rsidR="00D97466" w:rsidRPr="00F01BBF">
              <w:t>s</w:t>
            </w:r>
            <w:r w:rsidRPr="00F01BBF">
              <w:t xml:space="preserve"> social activities until May.</w:t>
            </w:r>
            <w:r w:rsidR="004F2D21" w:rsidRPr="00F01BBF">
              <w:t xml:space="preserve"> </w:t>
            </w:r>
            <w:r w:rsidRPr="00F01BBF">
              <w:t xml:space="preserve">Student Senate and IFC challenge </w:t>
            </w:r>
            <w:r w:rsidR="00D97466" w:rsidRPr="00F01BBF">
              <w:t>ban</w:t>
            </w:r>
            <w:r w:rsidRPr="00F01BBF">
              <w:t>.</w:t>
            </w:r>
            <w:r w:rsidR="004F2D21" w:rsidRPr="00F01BBF">
              <w:t xml:space="preserve"> </w:t>
            </w:r>
            <w:r w:rsidR="00D97466" w:rsidRPr="00F01BBF">
              <w:t>Ban</w:t>
            </w:r>
            <w:r w:rsidRPr="00F01BBF">
              <w:t xml:space="preserve"> rescinded and discussions among administrators, faculty and students beg</w:t>
            </w:r>
            <w:r w:rsidR="00FF4975" w:rsidRPr="00F01BBF">
              <w:t>i</w:t>
            </w:r>
            <w:r w:rsidRPr="00F01BBF">
              <w:t xml:space="preserve">n. Four fraternities </w:t>
            </w:r>
            <w:r w:rsidR="00D97466" w:rsidRPr="00F01BBF">
              <w:t>placed on social probation and two</w:t>
            </w:r>
            <w:r w:rsidRPr="00F01BBF">
              <w:t xml:space="preserve"> paid a $100 fine.</w:t>
            </w:r>
          </w:p>
          <w:p w14:paraId="77E2135A" w14:textId="77777777" w:rsidR="00DB5544" w:rsidRPr="00F01BBF" w:rsidRDefault="00DB5544" w:rsidP="00F01BBF"/>
        </w:tc>
      </w:tr>
      <w:tr w:rsidR="00215EA2" w:rsidRPr="00F01BBF" w14:paraId="1E11CAE2" w14:textId="77777777" w:rsidTr="006660CB">
        <w:tc>
          <w:tcPr>
            <w:tcW w:w="2155" w:type="dxa"/>
          </w:tcPr>
          <w:p w14:paraId="148DE508" w14:textId="77777777" w:rsidR="00215EA2" w:rsidRPr="00F01BBF" w:rsidRDefault="00215EA2" w:rsidP="00F01BBF">
            <w:r w:rsidRPr="00F01BBF">
              <w:t>3/10/67</w:t>
            </w:r>
          </w:p>
        </w:tc>
        <w:tc>
          <w:tcPr>
            <w:tcW w:w="7195" w:type="dxa"/>
          </w:tcPr>
          <w:p w14:paraId="22983162" w14:textId="09C3C5B3" w:rsidR="00215EA2" w:rsidRPr="00F01BBF" w:rsidRDefault="00215EA2" w:rsidP="00F01BBF">
            <w:r w:rsidRPr="00F01BBF">
              <w:t>Students meet to demand student input into curriculum and course distribu</w:t>
            </w:r>
            <w:r w:rsidR="009E03B3" w:rsidRPr="00F01BBF">
              <w:t>tion requirements. Meeting in S</w:t>
            </w:r>
            <w:r w:rsidRPr="00F01BBF">
              <w:t xml:space="preserve">ocial </w:t>
            </w:r>
            <w:r w:rsidR="009E03B3" w:rsidRPr="00F01BBF">
              <w:t>H</w:t>
            </w:r>
            <w:r w:rsidRPr="00F01BBF">
              <w:t>all also adopts resolution challenging any forwarding of class standing or grades to Select Service boards.</w:t>
            </w:r>
          </w:p>
          <w:p w14:paraId="43AB4F66" w14:textId="77777777" w:rsidR="00215EA2" w:rsidRPr="00F01BBF" w:rsidRDefault="00215EA2" w:rsidP="00F01BBF"/>
        </w:tc>
      </w:tr>
      <w:tr w:rsidR="00BE4077" w:rsidRPr="00F01BBF" w14:paraId="32B7666A" w14:textId="77777777" w:rsidTr="006660CB">
        <w:tc>
          <w:tcPr>
            <w:tcW w:w="2155" w:type="dxa"/>
          </w:tcPr>
          <w:p w14:paraId="2BA0F6E0" w14:textId="77777777" w:rsidR="00BE4077" w:rsidRPr="00F01BBF" w:rsidRDefault="00BE4077" w:rsidP="00F01BBF">
            <w:r w:rsidRPr="00F01BBF">
              <w:t>3/1</w:t>
            </w:r>
            <w:r w:rsidR="002E1686" w:rsidRPr="00F01BBF">
              <w:t>7</w:t>
            </w:r>
            <w:r w:rsidRPr="00F01BBF">
              <w:t>/67</w:t>
            </w:r>
          </w:p>
        </w:tc>
        <w:tc>
          <w:tcPr>
            <w:tcW w:w="7195" w:type="dxa"/>
          </w:tcPr>
          <w:p w14:paraId="592BC0BF" w14:textId="77777777" w:rsidR="00BE4077" w:rsidRPr="00F01BBF" w:rsidRDefault="00BE4077" w:rsidP="00F01BBF">
            <w:r w:rsidRPr="00F01BBF">
              <w:t>College announces Spah</w:t>
            </w:r>
            <w:r w:rsidR="002E1686" w:rsidRPr="00F01BBF">
              <w:t>r</w:t>
            </w:r>
            <w:r w:rsidRPr="00F01BBF">
              <w:t xml:space="preserve"> Library is on schedule to open in fall of 1967 with “special” features of all-night reading room and air conditioning.</w:t>
            </w:r>
          </w:p>
          <w:p w14:paraId="7E8E4343" w14:textId="77777777" w:rsidR="00BE4077" w:rsidRPr="00F01BBF" w:rsidRDefault="00BE4077" w:rsidP="00F01BBF"/>
        </w:tc>
      </w:tr>
      <w:tr w:rsidR="00532F82" w:rsidRPr="00F01BBF" w14:paraId="7E008D29" w14:textId="77777777" w:rsidTr="006660CB">
        <w:tc>
          <w:tcPr>
            <w:tcW w:w="2155" w:type="dxa"/>
          </w:tcPr>
          <w:p w14:paraId="40E0BAC3" w14:textId="77777777" w:rsidR="00532F82" w:rsidRPr="00F01BBF" w:rsidRDefault="00532F82" w:rsidP="00F01BBF">
            <w:r w:rsidRPr="00F01BBF">
              <w:t>3/17/67</w:t>
            </w:r>
          </w:p>
        </w:tc>
        <w:tc>
          <w:tcPr>
            <w:tcW w:w="7195" w:type="dxa"/>
          </w:tcPr>
          <w:p w14:paraId="0869A4E8" w14:textId="068ED5A2" w:rsidR="00532F82" w:rsidRPr="00F01BBF" w:rsidRDefault="00532F82" w:rsidP="00F01BBF">
            <w:r w:rsidRPr="00F01BBF">
              <w:t>Dickinson Follies presents “Damn Yankees</w:t>
            </w:r>
            <w:r w:rsidR="004F2D21" w:rsidRPr="00F01BBF">
              <w:t>.</w:t>
            </w:r>
            <w:r w:rsidRPr="00F01BBF">
              <w:t>”</w:t>
            </w:r>
          </w:p>
          <w:p w14:paraId="57E8187E" w14:textId="77777777" w:rsidR="00532F82" w:rsidRPr="00F01BBF" w:rsidRDefault="00532F82" w:rsidP="00F01BBF"/>
        </w:tc>
      </w:tr>
      <w:tr w:rsidR="00215EA2" w:rsidRPr="00F01BBF" w14:paraId="69DF0776" w14:textId="77777777" w:rsidTr="006660CB">
        <w:tc>
          <w:tcPr>
            <w:tcW w:w="2155" w:type="dxa"/>
          </w:tcPr>
          <w:p w14:paraId="7634539B" w14:textId="77777777" w:rsidR="00215EA2" w:rsidRPr="00F01BBF" w:rsidRDefault="00215EA2" w:rsidP="00F01BBF">
            <w:r w:rsidRPr="00F01BBF">
              <w:t>4/7/67</w:t>
            </w:r>
          </w:p>
        </w:tc>
        <w:tc>
          <w:tcPr>
            <w:tcW w:w="7195" w:type="dxa"/>
          </w:tcPr>
          <w:p w14:paraId="507848EF" w14:textId="30A6588E" w:rsidR="00215EA2" w:rsidRPr="00F01BBF" w:rsidRDefault="00215EA2" w:rsidP="00F01BBF">
            <w:r w:rsidRPr="00F01BBF">
              <w:t xml:space="preserve">Students and faculty push for “Jan Plan” to open January </w:t>
            </w:r>
            <w:r w:rsidR="00D97466" w:rsidRPr="00F01BBF">
              <w:t>for</w:t>
            </w:r>
            <w:r w:rsidRPr="00F01BBF">
              <w:t xml:space="preserve"> flexible study programs. Faculty defers action on Pass/Fail proposal for some courses.</w:t>
            </w:r>
          </w:p>
          <w:p w14:paraId="3192DAC2" w14:textId="77777777" w:rsidR="00215EA2" w:rsidRPr="00F01BBF" w:rsidRDefault="00215EA2" w:rsidP="00F01BBF"/>
        </w:tc>
      </w:tr>
      <w:tr w:rsidR="00215EA2" w:rsidRPr="00F01BBF" w14:paraId="79AE0E48" w14:textId="77777777" w:rsidTr="006660CB">
        <w:tc>
          <w:tcPr>
            <w:tcW w:w="2155" w:type="dxa"/>
          </w:tcPr>
          <w:p w14:paraId="2C2E228B" w14:textId="77777777" w:rsidR="00215EA2" w:rsidRPr="00F01BBF" w:rsidRDefault="00215EA2" w:rsidP="00F01BBF">
            <w:r w:rsidRPr="00F01BBF">
              <w:t>4/2</w:t>
            </w:r>
            <w:r w:rsidR="00035E56" w:rsidRPr="00F01BBF">
              <w:t>1</w:t>
            </w:r>
            <w:r w:rsidRPr="00F01BBF">
              <w:t>/67</w:t>
            </w:r>
          </w:p>
        </w:tc>
        <w:tc>
          <w:tcPr>
            <w:tcW w:w="7195" w:type="dxa"/>
          </w:tcPr>
          <w:p w14:paraId="00EFFED3" w14:textId="77777777" w:rsidR="00215EA2" w:rsidRPr="00F01BBF" w:rsidRDefault="00215EA2" w:rsidP="00F01BBF">
            <w:r w:rsidRPr="00F01BBF">
              <w:t>Brothers Four</w:t>
            </w:r>
            <w:r w:rsidR="00035E56" w:rsidRPr="00F01BBF">
              <w:t xml:space="preserve"> in concert </w:t>
            </w:r>
            <w:r w:rsidRPr="00F01BBF">
              <w:t>called Dickinson crowd “most rude and least sensitive that they ever encountered.”</w:t>
            </w:r>
          </w:p>
          <w:p w14:paraId="120F8D57" w14:textId="77777777" w:rsidR="00215EA2" w:rsidRPr="00F01BBF" w:rsidRDefault="00215EA2" w:rsidP="00F01BBF"/>
        </w:tc>
      </w:tr>
      <w:tr w:rsidR="00DB5544" w:rsidRPr="00F01BBF" w14:paraId="77181AFC" w14:textId="77777777" w:rsidTr="006660CB">
        <w:tc>
          <w:tcPr>
            <w:tcW w:w="2155" w:type="dxa"/>
          </w:tcPr>
          <w:p w14:paraId="2566D708" w14:textId="77777777" w:rsidR="00DB5544" w:rsidRPr="00F01BBF" w:rsidRDefault="00DB5544" w:rsidP="00F01BBF">
            <w:r w:rsidRPr="00F01BBF">
              <w:t>5/6/67</w:t>
            </w:r>
          </w:p>
        </w:tc>
        <w:tc>
          <w:tcPr>
            <w:tcW w:w="7195" w:type="dxa"/>
          </w:tcPr>
          <w:p w14:paraId="75541B4E" w14:textId="77777777" w:rsidR="00DB5544" w:rsidRPr="00F01BBF" w:rsidRDefault="00DB5544" w:rsidP="00F01BBF">
            <w:r w:rsidRPr="00F01BBF">
              <w:t>Student Senate Orientation Committee replaces “hootenanny” with movie “Black Like Me” for freshman orientation.</w:t>
            </w:r>
          </w:p>
          <w:p w14:paraId="36A87187" w14:textId="77777777" w:rsidR="00DB5544" w:rsidRPr="00F01BBF" w:rsidRDefault="00DB5544" w:rsidP="00F01BBF"/>
        </w:tc>
      </w:tr>
      <w:tr w:rsidR="00DB5544" w:rsidRPr="00F01BBF" w14:paraId="68AC33E8" w14:textId="77777777" w:rsidTr="006660CB">
        <w:tc>
          <w:tcPr>
            <w:tcW w:w="2155" w:type="dxa"/>
          </w:tcPr>
          <w:p w14:paraId="72D038AB" w14:textId="77777777" w:rsidR="00DB5544" w:rsidRPr="00F01BBF" w:rsidRDefault="00DB5544" w:rsidP="00F01BBF">
            <w:r w:rsidRPr="00F01BBF">
              <w:t>5/6/67</w:t>
            </w:r>
          </w:p>
        </w:tc>
        <w:tc>
          <w:tcPr>
            <w:tcW w:w="7195" w:type="dxa"/>
          </w:tcPr>
          <w:p w14:paraId="391AF387" w14:textId="77777777" w:rsidR="00DB5544" w:rsidRPr="00F01BBF" w:rsidRDefault="00DB5544" w:rsidP="00F01BBF">
            <w:r w:rsidRPr="00F01BBF">
              <w:t>College schedules presentati</w:t>
            </w:r>
            <w:r w:rsidR="00035E56" w:rsidRPr="00F01BBF">
              <w:t>on of bust of Roger Brook</w:t>
            </w:r>
            <w:r w:rsidR="00532F82" w:rsidRPr="00F01BBF">
              <w:t>e</w:t>
            </w:r>
            <w:r w:rsidR="00035E56" w:rsidRPr="00F01BBF">
              <w:t xml:space="preserve"> Taney.</w:t>
            </w:r>
          </w:p>
          <w:p w14:paraId="59FD622D" w14:textId="77777777" w:rsidR="00035E56" w:rsidRPr="00F01BBF" w:rsidRDefault="00035E56" w:rsidP="00F01BBF"/>
        </w:tc>
      </w:tr>
      <w:tr w:rsidR="00DB5544" w:rsidRPr="00F01BBF" w14:paraId="538DF172" w14:textId="77777777" w:rsidTr="006660CB">
        <w:tc>
          <w:tcPr>
            <w:tcW w:w="2155" w:type="dxa"/>
          </w:tcPr>
          <w:p w14:paraId="31504A23" w14:textId="77777777" w:rsidR="00DB5544" w:rsidRPr="00F01BBF" w:rsidRDefault="00DB5544" w:rsidP="00F01BBF">
            <w:r w:rsidRPr="00F01BBF">
              <w:lastRenderedPageBreak/>
              <w:t>5/6/67</w:t>
            </w:r>
          </w:p>
        </w:tc>
        <w:tc>
          <w:tcPr>
            <w:tcW w:w="7195" w:type="dxa"/>
          </w:tcPr>
          <w:p w14:paraId="7038E80B" w14:textId="77777777" w:rsidR="00DB5544" w:rsidRPr="00F01BBF" w:rsidRDefault="00DB5544" w:rsidP="00F01BBF">
            <w:r w:rsidRPr="00F01BBF">
              <w:t>Committee on Peace holds meeting with “large attendance” to discuss actions at Dickinson in opposition to the Vietnam war.</w:t>
            </w:r>
          </w:p>
          <w:p w14:paraId="522AEB33" w14:textId="77777777" w:rsidR="00DB5544" w:rsidRPr="00F01BBF" w:rsidRDefault="00DB5544" w:rsidP="00F01BBF"/>
        </w:tc>
      </w:tr>
      <w:tr w:rsidR="00DB5544" w:rsidRPr="00F01BBF" w14:paraId="06585156" w14:textId="77777777" w:rsidTr="006660CB">
        <w:tc>
          <w:tcPr>
            <w:tcW w:w="2155" w:type="dxa"/>
          </w:tcPr>
          <w:p w14:paraId="07748E2A" w14:textId="77777777" w:rsidR="00DB5544" w:rsidRPr="00F01BBF" w:rsidRDefault="00DB5544" w:rsidP="00F01BBF">
            <w:r w:rsidRPr="00F01BBF">
              <w:t>5/12/67</w:t>
            </w:r>
          </w:p>
        </w:tc>
        <w:tc>
          <w:tcPr>
            <w:tcW w:w="7195" w:type="dxa"/>
          </w:tcPr>
          <w:p w14:paraId="1D7E9C61" w14:textId="77777777" w:rsidR="00DB5544" w:rsidRPr="00F01BBF" w:rsidRDefault="00DB5544" w:rsidP="00F01BBF">
            <w:r w:rsidRPr="00F01BBF">
              <w:t>The Impressions and the Drifters perform for IFC Weekend.</w:t>
            </w:r>
          </w:p>
          <w:p w14:paraId="1D41F4C8" w14:textId="77777777" w:rsidR="00DB5544" w:rsidRPr="00F01BBF" w:rsidRDefault="00DB5544" w:rsidP="00F01BBF"/>
        </w:tc>
      </w:tr>
      <w:tr w:rsidR="00DB5544" w:rsidRPr="00F01BBF" w14:paraId="05F8DE5D" w14:textId="77777777" w:rsidTr="006660CB">
        <w:tc>
          <w:tcPr>
            <w:tcW w:w="2155" w:type="dxa"/>
          </w:tcPr>
          <w:p w14:paraId="0534F7F5" w14:textId="77777777" w:rsidR="00DB5544" w:rsidRPr="00F01BBF" w:rsidRDefault="00DB5544" w:rsidP="00F01BBF">
            <w:r w:rsidRPr="00F01BBF">
              <w:t>5/12/67</w:t>
            </w:r>
          </w:p>
        </w:tc>
        <w:tc>
          <w:tcPr>
            <w:tcW w:w="7195" w:type="dxa"/>
          </w:tcPr>
          <w:p w14:paraId="5C192FD2" w14:textId="77777777" w:rsidR="00DB5544" w:rsidRPr="00F01BBF" w:rsidRDefault="00DB5544" w:rsidP="00F01BBF">
            <w:r w:rsidRPr="00F01BBF">
              <w:t>College announces review of relationship with Methodist Church.</w:t>
            </w:r>
          </w:p>
          <w:p w14:paraId="4D4C5F82" w14:textId="77777777" w:rsidR="00DB5544" w:rsidRPr="00F01BBF" w:rsidRDefault="00DB5544" w:rsidP="00F01BBF"/>
        </w:tc>
      </w:tr>
      <w:tr w:rsidR="00B63313" w:rsidRPr="00F01BBF" w14:paraId="6ED23692" w14:textId="77777777" w:rsidTr="006660CB">
        <w:tc>
          <w:tcPr>
            <w:tcW w:w="2155" w:type="dxa"/>
          </w:tcPr>
          <w:p w14:paraId="37774AFC" w14:textId="77777777" w:rsidR="00B63313" w:rsidRPr="00F01BBF" w:rsidRDefault="00B63313" w:rsidP="00F01BBF">
            <w:r w:rsidRPr="00F01BBF">
              <w:t>9/23/67</w:t>
            </w:r>
          </w:p>
        </w:tc>
        <w:tc>
          <w:tcPr>
            <w:tcW w:w="7195" w:type="dxa"/>
          </w:tcPr>
          <w:p w14:paraId="76847E09" w14:textId="77777777" w:rsidR="00B63313" w:rsidRPr="00F01BBF" w:rsidRDefault="00B63313" w:rsidP="00F01BBF">
            <w:r w:rsidRPr="00F01BBF">
              <w:t xml:space="preserve">Header for Faculty column in </w:t>
            </w:r>
            <w:r w:rsidR="002E1686" w:rsidRPr="00F01BBF">
              <w:t>Dickinsonian</w:t>
            </w:r>
            <w:r w:rsidRPr="00F01BBF">
              <w:t xml:space="preserve"> no longer features an automatic weapon.</w:t>
            </w:r>
          </w:p>
          <w:p w14:paraId="53E40CF7" w14:textId="77777777" w:rsidR="00D97466" w:rsidRPr="00F01BBF" w:rsidRDefault="00D97466" w:rsidP="00F01BBF"/>
        </w:tc>
      </w:tr>
      <w:tr w:rsidR="00B63313" w:rsidRPr="00F01BBF" w14:paraId="2DCA39EB" w14:textId="77777777" w:rsidTr="006660CB">
        <w:tc>
          <w:tcPr>
            <w:tcW w:w="2155" w:type="dxa"/>
          </w:tcPr>
          <w:p w14:paraId="11846CE3" w14:textId="77777777" w:rsidR="00B63313" w:rsidRPr="00F01BBF" w:rsidRDefault="00B63313" w:rsidP="00F01BBF">
            <w:r w:rsidRPr="00F01BBF">
              <w:t>9/30/67</w:t>
            </w:r>
          </w:p>
        </w:tc>
        <w:tc>
          <w:tcPr>
            <w:tcW w:w="7195" w:type="dxa"/>
          </w:tcPr>
          <w:p w14:paraId="2051FF08" w14:textId="77777777" w:rsidR="00B63313" w:rsidRPr="00F01BBF" w:rsidRDefault="00B63313" w:rsidP="00F01BBF">
            <w:r w:rsidRPr="00F01BBF">
              <w:t xml:space="preserve">Chuck Strum writes column in the </w:t>
            </w:r>
            <w:r w:rsidR="002E1686" w:rsidRPr="00F01BBF">
              <w:t>Dickinsonian</w:t>
            </w:r>
            <w:r w:rsidRPr="00F01BBF">
              <w:t xml:space="preserve"> challenging lack of change at Dickinson.</w:t>
            </w:r>
          </w:p>
          <w:p w14:paraId="04B1A316" w14:textId="77777777" w:rsidR="00B63313" w:rsidRPr="00F01BBF" w:rsidRDefault="00B63313" w:rsidP="00F01BBF"/>
        </w:tc>
      </w:tr>
      <w:tr w:rsidR="00314E8D" w:rsidRPr="00F01BBF" w14:paraId="5A3BC1A4" w14:textId="77777777" w:rsidTr="006660CB">
        <w:tc>
          <w:tcPr>
            <w:tcW w:w="2155" w:type="dxa"/>
          </w:tcPr>
          <w:p w14:paraId="421CA551" w14:textId="77777777" w:rsidR="00314E8D" w:rsidRPr="00F01BBF" w:rsidRDefault="00314E8D" w:rsidP="00F01BBF">
            <w:r w:rsidRPr="00F01BBF">
              <w:t>10/4/67</w:t>
            </w:r>
          </w:p>
        </w:tc>
        <w:tc>
          <w:tcPr>
            <w:tcW w:w="7195" w:type="dxa"/>
          </w:tcPr>
          <w:p w14:paraId="5FFEF010" w14:textId="77777777" w:rsidR="00314E8D" w:rsidRPr="00F01BBF" w:rsidRDefault="00314E8D" w:rsidP="00F01BBF">
            <w:r w:rsidRPr="00F01BBF">
              <w:t>Alpha Delta Epsilon forms and replaces Phi Mu as College sorority.</w:t>
            </w:r>
          </w:p>
          <w:p w14:paraId="524C7545" w14:textId="77777777" w:rsidR="00314E8D" w:rsidRPr="00F01BBF" w:rsidRDefault="00314E8D" w:rsidP="00F01BBF"/>
        </w:tc>
      </w:tr>
      <w:tr w:rsidR="00B63313" w:rsidRPr="00F01BBF" w14:paraId="309590BF" w14:textId="77777777" w:rsidTr="006660CB">
        <w:tc>
          <w:tcPr>
            <w:tcW w:w="2155" w:type="dxa"/>
          </w:tcPr>
          <w:p w14:paraId="418087CB" w14:textId="77777777" w:rsidR="00B63313" w:rsidRPr="00F01BBF" w:rsidRDefault="00B63313" w:rsidP="00F01BBF">
            <w:r w:rsidRPr="00F01BBF">
              <w:t>10/4/67</w:t>
            </w:r>
          </w:p>
        </w:tc>
        <w:tc>
          <w:tcPr>
            <w:tcW w:w="7195" w:type="dxa"/>
          </w:tcPr>
          <w:p w14:paraId="7AE66111" w14:textId="77777777" w:rsidR="00B63313" w:rsidRPr="00F01BBF" w:rsidRDefault="00B63313" w:rsidP="00F01BBF">
            <w:r w:rsidRPr="00F01BBF">
              <w:t xml:space="preserve">College announces return of </w:t>
            </w:r>
            <w:proofErr w:type="gramStart"/>
            <w:r w:rsidRPr="00F01BBF">
              <w:t>folk art</w:t>
            </w:r>
            <w:proofErr w:type="gramEnd"/>
            <w:r w:rsidRPr="00F01BBF">
              <w:t xml:space="preserve"> Mermaid stolen from cupola on Old West.</w:t>
            </w:r>
          </w:p>
          <w:p w14:paraId="7326BFB6" w14:textId="77777777" w:rsidR="00B63313" w:rsidRPr="00F01BBF" w:rsidRDefault="00B63313" w:rsidP="00F01BBF"/>
        </w:tc>
      </w:tr>
      <w:tr w:rsidR="002E1686" w:rsidRPr="00F01BBF" w14:paraId="0A21A78F" w14:textId="77777777" w:rsidTr="006660CB">
        <w:tc>
          <w:tcPr>
            <w:tcW w:w="2155" w:type="dxa"/>
          </w:tcPr>
          <w:p w14:paraId="74DEAAF4" w14:textId="77777777" w:rsidR="002E1686" w:rsidRPr="00F01BBF" w:rsidRDefault="002E1686" w:rsidP="00F01BBF">
            <w:r w:rsidRPr="00F01BBF">
              <w:t>10/12/67</w:t>
            </w:r>
          </w:p>
        </w:tc>
        <w:tc>
          <w:tcPr>
            <w:tcW w:w="7195" w:type="dxa"/>
          </w:tcPr>
          <w:p w14:paraId="1D513BFE" w14:textId="78A01BF8" w:rsidR="002E1686" w:rsidRPr="00F01BBF" w:rsidRDefault="002E1686" w:rsidP="00F01BBF">
            <w:r w:rsidRPr="00F01BBF">
              <w:t xml:space="preserve">Book Walk </w:t>
            </w:r>
            <w:r w:rsidR="00532F82" w:rsidRPr="00F01BBF">
              <w:t>by 1</w:t>
            </w:r>
            <w:r w:rsidR="004F2D21" w:rsidRPr="00F01BBF">
              <w:t>,</w:t>
            </w:r>
            <w:r w:rsidR="00532F82" w:rsidRPr="00F01BBF">
              <w:t xml:space="preserve">000 students, </w:t>
            </w:r>
            <w:proofErr w:type="gramStart"/>
            <w:r w:rsidR="00532F82" w:rsidRPr="00F01BBF">
              <w:t>faculty</w:t>
            </w:r>
            <w:proofErr w:type="gramEnd"/>
            <w:r w:rsidR="00532F82" w:rsidRPr="00F01BBF">
              <w:t xml:space="preserve"> and college personnel </w:t>
            </w:r>
            <w:r w:rsidRPr="00F01BBF">
              <w:t xml:space="preserve">transfers </w:t>
            </w:r>
            <w:r w:rsidR="00532F82" w:rsidRPr="00F01BBF">
              <w:t>100,000</w:t>
            </w:r>
            <w:r w:rsidRPr="00F01BBF">
              <w:t xml:space="preserve"> books from Bosler Hall to Spahr Library</w:t>
            </w:r>
            <w:r w:rsidR="00532F82" w:rsidRPr="00F01BBF">
              <w:t xml:space="preserve"> in </w:t>
            </w:r>
            <w:r w:rsidR="00DD4A72" w:rsidRPr="00F01BBF">
              <w:t>7</w:t>
            </w:r>
            <w:r w:rsidR="00532F82" w:rsidRPr="00F01BBF">
              <w:t>.5 hours</w:t>
            </w:r>
            <w:r w:rsidRPr="00F01BBF">
              <w:t>.</w:t>
            </w:r>
          </w:p>
          <w:p w14:paraId="507741BC" w14:textId="77777777" w:rsidR="002E1686" w:rsidRPr="00F01BBF" w:rsidRDefault="002E1686" w:rsidP="00F01BBF"/>
        </w:tc>
      </w:tr>
      <w:tr w:rsidR="00B63313" w:rsidRPr="00F01BBF" w14:paraId="335F361E" w14:textId="77777777" w:rsidTr="006660CB">
        <w:tc>
          <w:tcPr>
            <w:tcW w:w="2155" w:type="dxa"/>
          </w:tcPr>
          <w:p w14:paraId="4825DFC2" w14:textId="77777777" w:rsidR="00B63313" w:rsidRPr="00F01BBF" w:rsidRDefault="00B63313" w:rsidP="00F01BBF">
            <w:r w:rsidRPr="00F01BBF">
              <w:t>10/13/67</w:t>
            </w:r>
          </w:p>
        </w:tc>
        <w:tc>
          <w:tcPr>
            <w:tcW w:w="7195" w:type="dxa"/>
          </w:tcPr>
          <w:p w14:paraId="7005E1E7" w14:textId="77777777" w:rsidR="00B63313" w:rsidRPr="00F01BBF" w:rsidRDefault="0064030B" w:rsidP="00F01BBF">
            <w:r w:rsidRPr="00F01BBF">
              <w:t>Vienna Symphony Orchestra kicks off Cultural Affairs season in Carlisle High School gymnasium.</w:t>
            </w:r>
          </w:p>
          <w:p w14:paraId="2CB83F40" w14:textId="77777777" w:rsidR="0064030B" w:rsidRPr="00F01BBF" w:rsidRDefault="0064030B" w:rsidP="00F01BBF"/>
        </w:tc>
      </w:tr>
      <w:tr w:rsidR="0064030B" w:rsidRPr="00F01BBF" w14:paraId="470CB2E0" w14:textId="77777777" w:rsidTr="006660CB">
        <w:tc>
          <w:tcPr>
            <w:tcW w:w="2155" w:type="dxa"/>
          </w:tcPr>
          <w:p w14:paraId="66ABFBC1" w14:textId="77777777" w:rsidR="0064030B" w:rsidRPr="00F01BBF" w:rsidRDefault="0064030B" w:rsidP="00F01BBF">
            <w:r w:rsidRPr="00F01BBF">
              <w:t>10/14/67</w:t>
            </w:r>
          </w:p>
        </w:tc>
        <w:tc>
          <w:tcPr>
            <w:tcW w:w="7195" w:type="dxa"/>
          </w:tcPr>
          <w:p w14:paraId="6EE619AA" w14:textId="77777777" w:rsidR="00D97466" w:rsidRPr="00F01BBF" w:rsidRDefault="0064030B" w:rsidP="00F01BBF">
            <w:r w:rsidRPr="00F01BBF">
              <w:t xml:space="preserve">Open Door </w:t>
            </w:r>
            <w:r w:rsidR="002E1686" w:rsidRPr="00F01BBF">
              <w:t xml:space="preserve">coffee house </w:t>
            </w:r>
            <w:r w:rsidR="00D97466" w:rsidRPr="00F01BBF">
              <w:t>opens in Union Building.</w:t>
            </w:r>
          </w:p>
          <w:p w14:paraId="0C7386F2" w14:textId="77777777" w:rsidR="0064030B" w:rsidRPr="00F01BBF" w:rsidRDefault="0064030B" w:rsidP="00F01BBF"/>
        </w:tc>
      </w:tr>
      <w:tr w:rsidR="002E1686" w:rsidRPr="00F01BBF" w14:paraId="1FC9FFC3" w14:textId="77777777" w:rsidTr="006660CB">
        <w:tc>
          <w:tcPr>
            <w:tcW w:w="2155" w:type="dxa"/>
          </w:tcPr>
          <w:p w14:paraId="4D3727B9" w14:textId="77777777" w:rsidR="002E1686" w:rsidRPr="00F01BBF" w:rsidRDefault="002E1686" w:rsidP="00F01BBF">
            <w:r w:rsidRPr="00F01BBF">
              <w:t>10/22/67</w:t>
            </w:r>
          </w:p>
        </w:tc>
        <w:tc>
          <w:tcPr>
            <w:tcW w:w="7195" w:type="dxa"/>
          </w:tcPr>
          <w:p w14:paraId="57FBB0B5" w14:textId="77777777" w:rsidR="002E1686" w:rsidRPr="00F01BBF" w:rsidRDefault="002E1686" w:rsidP="00F01BBF">
            <w:r w:rsidRPr="00F01BBF">
              <w:t>Dickinson delegation joins National Mobilization Committee peace march in Washington.</w:t>
            </w:r>
          </w:p>
          <w:p w14:paraId="6DB6FB0C" w14:textId="77777777" w:rsidR="002E1686" w:rsidRPr="00F01BBF" w:rsidRDefault="002E1686" w:rsidP="00F01BBF"/>
        </w:tc>
      </w:tr>
      <w:tr w:rsidR="0064030B" w:rsidRPr="00F01BBF" w14:paraId="08ED0C21" w14:textId="77777777" w:rsidTr="006660CB">
        <w:tc>
          <w:tcPr>
            <w:tcW w:w="2155" w:type="dxa"/>
          </w:tcPr>
          <w:p w14:paraId="23658DD2" w14:textId="77777777" w:rsidR="0064030B" w:rsidRPr="00F01BBF" w:rsidRDefault="0064030B" w:rsidP="00F01BBF">
            <w:r w:rsidRPr="00F01BBF">
              <w:t>10/27/67</w:t>
            </w:r>
          </w:p>
        </w:tc>
        <w:tc>
          <w:tcPr>
            <w:tcW w:w="7195" w:type="dxa"/>
          </w:tcPr>
          <w:p w14:paraId="09FE6AB0" w14:textId="77777777" w:rsidR="0064030B" w:rsidRPr="00F01BBF" w:rsidRDefault="0064030B" w:rsidP="00F01BBF">
            <w:r w:rsidRPr="00F01BBF">
              <w:t>ROTC Military Ball and Peace Center love-in held on same night.</w:t>
            </w:r>
          </w:p>
          <w:p w14:paraId="004F9AAA" w14:textId="77777777" w:rsidR="0064030B" w:rsidRPr="00F01BBF" w:rsidRDefault="0064030B" w:rsidP="00F01BBF"/>
        </w:tc>
      </w:tr>
      <w:tr w:rsidR="0064030B" w:rsidRPr="00F01BBF" w14:paraId="03CC095D" w14:textId="77777777" w:rsidTr="006660CB">
        <w:tc>
          <w:tcPr>
            <w:tcW w:w="2155" w:type="dxa"/>
          </w:tcPr>
          <w:p w14:paraId="08F71374" w14:textId="77777777" w:rsidR="0064030B" w:rsidRPr="00F01BBF" w:rsidRDefault="0064030B" w:rsidP="00F01BBF">
            <w:r w:rsidRPr="00F01BBF">
              <w:t>11/3/67</w:t>
            </w:r>
          </w:p>
        </w:tc>
        <w:tc>
          <w:tcPr>
            <w:tcW w:w="7195" w:type="dxa"/>
          </w:tcPr>
          <w:p w14:paraId="09B1F33F" w14:textId="77777777" w:rsidR="0064030B" w:rsidRPr="00F01BBF" w:rsidRDefault="0064030B" w:rsidP="00F01BBF">
            <w:r w:rsidRPr="00F01BBF">
              <w:t>Students for a Democratic Society (“SDS”) organizes at Dickinson.</w:t>
            </w:r>
          </w:p>
          <w:p w14:paraId="0ACD5F41" w14:textId="77777777" w:rsidR="0064030B" w:rsidRPr="00F01BBF" w:rsidRDefault="0064030B" w:rsidP="00F01BBF"/>
        </w:tc>
      </w:tr>
      <w:tr w:rsidR="00532F82" w:rsidRPr="00F01BBF" w14:paraId="79059465" w14:textId="77777777" w:rsidTr="006660CB">
        <w:tc>
          <w:tcPr>
            <w:tcW w:w="2155" w:type="dxa"/>
          </w:tcPr>
          <w:p w14:paraId="458FE751" w14:textId="77777777" w:rsidR="00532F82" w:rsidRPr="00F01BBF" w:rsidRDefault="00532F82" w:rsidP="00F01BBF">
            <w:r w:rsidRPr="00F01BBF">
              <w:t>11/3/67</w:t>
            </w:r>
          </w:p>
        </w:tc>
        <w:tc>
          <w:tcPr>
            <w:tcW w:w="7195" w:type="dxa"/>
          </w:tcPr>
          <w:p w14:paraId="3CA9D9A5" w14:textId="77777777" w:rsidR="00532F82" w:rsidRPr="00F01BBF" w:rsidRDefault="00532F82" w:rsidP="00F01BBF">
            <w:r w:rsidRPr="00F01BBF">
              <w:t>The Seekers perform for Homecoming weekend (Tickets $1.50)</w:t>
            </w:r>
            <w:r w:rsidR="00DD4A72" w:rsidRPr="00F01BBF">
              <w:t>.</w:t>
            </w:r>
          </w:p>
          <w:p w14:paraId="5B0F6795" w14:textId="77777777" w:rsidR="00532F82" w:rsidRPr="00F01BBF" w:rsidRDefault="00532F82" w:rsidP="00F01BBF"/>
        </w:tc>
      </w:tr>
      <w:tr w:rsidR="0064030B" w:rsidRPr="00F01BBF" w14:paraId="6365118C" w14:textId="77777777" w:rsidTr="006660CB">
        <w:tc>
          <w:tcPr>
            <w:tcW w:w="2155" w:type="dxa"/>
          </w:tcPr>
          <w:p w14:paraId="661ADBA7" w14:textId="77777777" w:rsidR="0064030B" w:rsidRPr="00F01BBF" w:rsidRDefault="0064030B" w:rsidP="00F01BBF">
            <w:r w:rsidRPr="00F01BBF">
              <w:t>11/17/67</w:t>
            </w:r>
          </w:p>
        </w:tc>
        <w:tc>
          <w:tcPr>
            <w:tcW w:w="7195" w:type="dxa"/>
          </w:tcPr>
          <w:p w14:paraId="2F698457" w14:textId="77777777" w:rsidR="0064030B" w:rsidRPr="00F01BBF" w:rsidRDefault="0064030B" w:rsidP="00F01BBF">
            <w:r w:rsidRPr="00F01BBF">
              <w:t>Dave Brubeck Quartet, part of the Cultural Affairs program, performs at Carlisle High School Gymnasium.</w:t>
            </w:r>
          </w:p>
          <w:p w14:paraId="7E06BBF1" w14:textId="77777777" w:rsidR="0064030B" w:rsidRPr="00F01BBF" w:rsidRDefault="0064030B" w:rsidP="00F01BBF"/>
        </w:tc>
      </w:tr>
      <w:tr w:rsidR="0064030B" w:rsidRPr="00F01BBF" w14:paraId="2A178716" w14:textId="77777777" w:rsidTr="006660CB">
        <w:tc>
          <w:tcPr>
            <w:tcW w:w="2155" w:type="dxa"/>
          </w:tcPr>
          <w:p w14:paraId="375F1196" w14:textId="77777777" w:rsidR="0064030B" w:rsidRPr="00F01BBF" w:rsidRDefault="0064030B" w:rsidP="00F01BBF">
            <w:r w:rsidRPr="00F01BBF">
              <w:t>11/17/67</w:t>
            </w:r>
          </w:p>
        </w:tc>
        <w:tc>
          <w:tcPr>
            <w:tcW w:w="7195" w:type="dxa"/>
          </w:tcPr>
          <w:p w14:paraId="55326648" w14:textId="77777777" w:rsidR="0064030B" w:rsidRPr="00F01BBF" w:rsidRDefault="0064030B" w:rsidP="00F01BBF">
            <w:r w:rsidRPr="00F01BBF">
              <w:t>United Telephone Company of Carlisle proposes private telephone in each dorm room.</w:t>
            </w:r>
          </w:p>
          <w:p w14:paraId="098ABA3E" w14:textId="77777777" w:rsidR="0064030B" w:rsidRPr="00F01BBF" w:rsidRDefault="0064030B" w:rsidP="00F01BBF"/>
        </w:tc>
      </w:tr>
      <w:tr w:rsidR="00642C9D" w:rsidRPr="00F01BBF" w14:paraId="63BCC1DC" w14:textId="77777777" w:rsidTr="006660CB">
        <w:tc>
          <w:tcPr>
            <w:tcW w:w="2155" w:type="dxa"/>
          </w:tcPr>
          <w:p w14:paraId="63A6110F" w14:textId="77777777" w:rsidR="00642C9D" w:rsidRPr="00F01BBF" w:rsidRDefault="00642C9D" w:rsidP="00F01BBF">
            <w:r w:rsidRPr="00F01BBF">
              <w:t>12/1/67</w:t>
            </w:r>
          </w:p>
        </w:tc>
        <w:tc>
          <w:tcPr>
            <w:tcW w:w="7195" w:type="dxa"/>
          </w:tcPr>
          <w:p w14:paraId="74E963E2" w14:textId="77777777" w:rsidR="00642C9D" w:rsidRPr="00F01BBF" w:rsidRDefault="002E1686" w:rsidP="00F01BBF">
            <w:r w:rsidRPr="00F01BBF">
              <w:t>Dickinsonian</w:t>
            </w:r>
            <w:r w:rsidR="00642C9D" w:rsidRPr="00F01BBF">
              <w:t xml:space="preserve"> poll shows Nelson Rockefeller will defeat Lyndon Johnson for the Presidency of the U.S. </w:t>
            </w:r>
          </w:p>
          <w:p w14:paraId="38A9C379" w14:textId="77777777" w:rsidR="00642C9D" w:rsidRPr="00F01BBF" w:rsidRDefault="00642C9D" w:rsidP="00F01BBF"/>
        </w:tc>
      </w:tr>
      <w:tr w:rsidR="00642C9D" w:rsidRPr="00F01BBF" w14:paraId="0BCE5A01" w14:textId="77777777" w:rsidTr="006660CB">
        <w:tc>
          <w:tcPr>
            <w:tcW w:w="2155" w:type="dxa"/>
          </w:tcPr>
          <w:p w14:paraId="5B660B02" w14:textId="77777777" w:rsidR="00642C9D" w:rsidRPr="00F01BBF" w:rsidRDefault="00642C9D" w:rsidP="00F01BBF">
            <w:r w:rsidRPr="00F01BBF">
              <w:lastRenderedPageBreak/>
              <w:t>12/1/67</w:t>
            </w:r>
          </w:p>
        </w:tc>
        <w:tc>
          <w:tcPr>
            <w:tcW w:w="7195" w:type="dxa"/>
          </w:tcPr>
          <w:p w14:paraId="74C12FC1" w14:textId="77777777" w:rsidR="00642C9D" w:rsidRPr="00F01BBF" w:rsidRDefault="00642C9D" w:rsidP="00F01BBF">
            <w:r w:rsidRPr="00F01BBF">
              <w:t xml:space="preserve">Prof. Ralph </w:t>
            </w:r>
            <w:proofErr w:type="spellStart"/>
            <w:r w:rsidRPr="00F01BBF">
              <w:t>Slotten</w:t>
            </w:r>
            <w:proofErr w:type="spellEnd"/>
            <w:r w:rsidRPr="00F01BBF">
              <w:t xml:space="preserve"> becomes advisor for conscientious objectors to the draft at Dickinson.</w:t>
            </w:r>
          </w:p>
          <w:p w14:paraId="3251EBC3" w14:textId="77777777" w:rsidR="00642C9D" w:rsidRPr="00F01BBF" w:rsidRDefault="00642C9D" w:rsidP="00F01BBF"/>
        </w:tc>
      </w:tr>
      <w:tr w:rsidR="00642C9D" w:rsidRPr="00F01BBF" w14:paraId="01D24727" w14:textId="77777777" w:rsidTr="006660CB">
        <w:tc>
          <w:tcPr>
            <w:tcW w:w="2155" w:type="dxa"/>
          </w:tcPr>
          <w:p w14:paraId="065F9AC1" w14:textId="77777777" w:rsidR="00642C9D" w:rsidRPr="00F01BBF" w:rsidRDefault="00642C9D" w:rsidP="00F01BBF">
            <w:r w:rsidRPr="00F01BBF">
              <w:t>12/8/67</w:t>
            </w:r>
          </w:p>
        </w:tc>
        <w:tc>
          <w:tcPr>
            <w:tcW w:w="7195" w:type="dxa"/>
          </w:tcPr>
          <w:p w14:paraId="1CC08F0B" w14:textId="77777777" w:rsidR="00642C9D" w:rsidRPr="00F01BBF" w:rsidRDefault="002E1686" w:rsidP="00F01BBF">
            <w:r w:rsidRPr="00F01BBF">
              <w:t>Dickinsonian</w:t>
            </w:r>
            <w:r w:rsidR="00642C9D" w:rsidRPr="00F01BBF">
              <w:t xml:space="preserve"> poll finds 65% of students favor increase in activity in Vietnam war versus 35% who favored decrease.</w:t>
            </w:r>
          </w:p>
          <w:p w14:paraId="223C63ED" w14:textId="77777777" w:rsidR="00642C9D" w:rsidRPr="00F01BBF" w:rsidRDefault="00642C9D" w:rsidP="00F01BBF"/>
        </w:tc>
      </w:tr>
      <w:tr w:rsidR="00642C9D" w:rsidRPr="00F01BBF" w14:paraId="130FE30A" w14:textId="77777777" w:rsidTr="006660CB">
        <w:tc>
          <w:tcPr>
            <w:tcW w:w="2155" w:type="dxa"/>
          </w:tcPr>
          <w:p w14:paraId="7B0064A7" w14:textId="77777777" w:rsidR="00642C9D" w:rsidRPr="00F01BBF" w:rsidRDefault="00642C9D" w:rsidP="00F01BBF">
            <w:r w:rsidRPr="00F01BBF">
              <w:t>12/15/67</w:t>
            </w:r>
          </w:p>
        </w:tc>
        <w:tc>
          <w:tcPr>
            <w:tcW w:w="7195" w:type="dxa"/>
          </w:tcPr>
          <w:p w14:paraId="5922516E" w14:textId="77777777" w:rsidR="00642C9D" w:rsidRPr="00F01BBF" w:rsidRDefault="002E1686" w:rsidP="00F01BBF">
            <w:r w:rsidRPr="00F01BBF">
              <w:t>Dickinsonian</w:t>
            </w:r>
            <w:r w:rsidR="00642C9D" w:rsidRPr="00F01BBF">
              <w:t xml:space="preserve"> reports that after two white hats entered Witwer Hall during restricted hours, all women in the hall would be placed on social probation.</w:t>
            </w:r>
          </w:p>
          <w:p w14:paraId="149AD5FC" w14:textId="77777777" w:rsidR="00642C9D" w:rsidRPr="00F01BBF" w:rsidRDefault="00642C9D" w:rsidP="00F01BBF"/>
        </w:tc>
      </w:tr>
      <w:tr w:rsidR="00642C9D" w:rsidRPr="00F01BBF" w14:paraId="7249C0D6" w14:textId="77777777" w:rsidTr="006660CB">
        <w:tc>
          <w:tcPr>
            <w:tcW w:w="2155" w:type="dxa"/>
          </w:tcPr>
          <w:p w14:paraId="6385BCD7" w14:textId="77777777" w:rsidR="00642C9D" w:rsidRPr="00F01BBF" w:rsidRDefault="00642C9D" w:rsidP="00F01BBF">
            <w:r w:rsidRPr="00F01BBF">
              <w:t>1/5/68</w:t>
            </w:r>
          </w:p>
        </w:tc>
        <w:tc>
          <w:tcPr>
            <w:tcW w:w="7195" w:type="dxa"/>
          </w:tcPr>
          <w:p w14:paraId="1CAA6584" w14:textId="77777777" w:rsidR="00642C9D" w:rsidRPr="00F01BBF" w:rsidRDefault="002E1686" w:rsidP="00F01BBF">
            <w:r w:rsidRPr="00F01BBF">
              <w:t>Dickinsonian</w:t>
            </w:r>
            <w:r w:rsidR="00642C9D" w:rsidRPr="00F01BBF">
              <w:t xml:space="preserve"> reviews both Bonnie and Clyde and The Graduate</w:t>
            </w:r>
            <w:r w:rsidRPr="00F01BBF">
              <w:t>.</w:t>
            </w:r>
          </w:p>
          <w:p w14:paraId="50053186" w14:textId="77777777" w:rsidR="00642C9D" w:rsidRPr="00F01BBF" w:rsidRDefault="00642C9D" w:rsidP="00F01BBF"/>
        </w:tc>
      </w:tr>
      <w:tr w:rsidR="00642C9D" w:rsidRPr="00F01BBF" w14:paraId="08FB0E5F" w14:textId="77777777" w:rsidTr="006660CB">
        <w:tc>
          <w:tcPr>
            <w:tcW w:w="2155" w:type="dxa"/>
          </w:tcPr>
          <w:p w14:paraId="1277C5CF" w14:textId="77777777" w:rsidR="00642C9D" w:rsidRPr="00F01BBF" w:rsidRDefault="00642C9D" w:rsidP="00F01BBF">
            <w:r w:rsidRPr="00F01BBF">
              <w:t>2/2/68</w:t>
            </w:r>
          </w:p>
        </w:tc>
        <w:tc>
          <w:tcPr>
            <w:tcW w:w="7195" w:type="dxa"/>
          </w:tcPr>
          <w:p w14:paraId="17EC579D" w14:textId="77777777" w:rsidR="00642C9D" w:rsidRPr="00F01BBF" w:rsidRDefault="00642C9D" w:rsidP="00F01BBF">
            <w:r w:rsidRPr="00F01BBF">
              <w:t xml:space="preserve">Magnificent Men </w:t>
            </w:r>
            <w:r w:rsidR="00532F82" w:rsidRPr="00F01BBF">
              <w:t xml:space="preserve">and Twila Howard and the Showmen </w:t>
            </w:r>
            <w:r w:rsidRPr="00F01BBF">
              <w:t>give concert in Alumni Gymnasium</w:t>
            </w:r>
            <w:r w:rsidR="00532F82" w:rsidRPr="00F01BBF">
              <w:t xml:space="preserve"> (Tickets $2.00)</w:t>
            </w:r>
            <w:r w:rsidRPr="00F01BBF">
              <w:t>.</w:t>
            </w:r>
          </w:p>
          <w:p w14:paraId="60E9EB77" w14:textId="77777777" w:rsidR="00642C9D" w:rsidRPr="00F01BBF" w:rsidRDefault="00642C9D" w:rsidP="00F01BBF"/>
        </w:tc>
      </w:tr>
      <w:tr w:rsidR="00642C9D" w:rsidRPr="00F01BBF" w14:paraId="0DB766DF" w14:textId="77777777" w:rsidTr="006660CB">
        <w:tc>
          <w:tcPr>
            <w:tcW w:w="2155" w:type="dxa"/>
          </w:tcPr>
          <w:p w14:paraId="226319B2" w14:textId="77777777" w:rsidR="00642C9D" w:rsidRPr="00F01BBF" w:rsidRDefault="00642C9D" w:rsidP="00F01BBF">
            <w:r w:rsidRPr="00F01BBF">
              <w:t>2/4/68</w:t>
            </w:r>
          </w:p>
        </w:tc>
        <w:tc>
          <w:tcPr>
            <w:tcW w:w="7195" w:type="dxa"/>
          </w:tcPr>
          <w:p w14:paraId="4EDD8A92" w14:textId="77777777" w:rsidR="00642C9D" w:rsidRPr="00F01BBF" w:rsidRDefault="00642C9D" w:rsidP="00F01BBF">
            <w:r w:rsidRPr="00F01BBF">
              <w:t>Peter Jennings opens Public Affairs Symposium “The Eye That Never Blinks” followed by David Susskind.</w:t>
            </w:r>
          </w:p>
          <w:p w14:paraId="2419D2C4" w14:textId="77777777" w:rsidR="00642C9D" w:rsidRPr="00F01BBF" w:rsidRDefault="00642C9D" w:rsidP="00F01BBF"/>
        </w:tc>
      </w:tr>
      <w:tr w:rsidR="00642C9D" w:rsidRPr="00F01BBF" w14:paraId="5B8364EF" w14:textId="77777777" w:rsidTr="006660CB">
        <w:tc>
          <w:tcPr>
            <w:tcW w:w="2155" w:type="dxa"/>
          </w:tcPr>
          <w:p w14:paraId="4FF23F4B" w14:textId="77777777" w:rsidR="00642C9D" w:rsidRPr="00F01BBF" w:rsidRDefault="00642C9D" w:rsidP="00F01BBF">
            <w:r w:rsidRPr="00F01BBF">
              <w:t>2/9/68</w:t>
            </w:r>
          </w:p>
        </w:tc>
        <w:tc>
          <w:tcPr>
            <w:tcW w:w="7195" w:type="dxa"/>
          </w:tcPr>
          <w:p w14:paraId="1B7308A0" w14:textId="77777777" w:rsidR="00642C9D" w:rsidRPr="00F01BBF" w:rsidRDefault="0014076C" w:rsidP="00F01BBF">
            <w:r w:rsidRPr="00F01BBF">
              <w:t xml:space="preserve">College announces plans for construction of </w:t>
            </w:r>
            <w:proofErr w:type="spellStart"/>
            <w:r w:rsidRPr="00F01BBF">
              <w:t>Kisner</w:t>
            </w:r>
            <w:proofErr w:type="spellEnd"/>
            <w:r w:rsidRPr="00F01BBF">
              <w:t>-Woodward Hall.</w:t>
            </w:r>
          </w:p>
          <w:p w14:paraId="271E9694" w14:textId="77777777" w:rsidR="0014076C" w:rsidRPr="00F01BBF" w:rsidRDefault="0014076C" w:rsidP="00F01BBF"/>
        </w:tc>
      </w:tr>
      <w:tr w:rsidR="0014076C" w:rsidRPr="00F01BBF" w14:paraId="0066F25D" w14:textId="77777777" w:rsidTr="006660CB">
        <w:tc>
          <w:tcPr>
            <w:tcW w:w="2155" w:type="dxa"/>
          </w:tcPr>
          <w:p w14:paraId="5AC4155D" w14:textId="77777777" w:rsidR="0014076C" w:rsidRPr="00F01BBF" w:rsidRDefault="0014076C" w:rsidP="00F01BBF">
            <w:r w:rsidRPr="00F01BBF">
              <w:t>2/9/68</w:t>
            </w:r>
          </w:p>
        </w:tc>
        <w:tc>
          <w:tcPr>
            <w:tcW w:w="7195" w:type="dxa"/>
          </w:tcPr>
          <w:p w14:paraId="2F748A3F" w14:textId="77777777" w:rsidR="0014076C" w:rsidRPr="00F01BBF" w:rsidRDefault="0014076C" w:rsidP="00F01BBF">
            <w:r w:rsidRPr="00F01BBF">
              <w:t>WDCV announces new revitalized format and content.</w:t>
            </w:r>
          </w:p>
          <w:p w14:paraId="24E85739" w14:textId="77777777" w:rsidR="0014076C" w:rsidRPr="00F01BBF" w:rsidRDefault="0014076C" w:rsidP="00F01BBF"/>
        </w:tc>
      </w:tr>
      <w:tr w:rsidR="0014076C" w:rsidRPr="00F01BBF" w14:paraId="304FBE36" w14:textId="77777777" w:rsidTr="006660CB">
        <w:tc>
          <w:tcPr>
            <w:tcW w:w="2155" w:type="dxa"/>
          </w:tcPr>
          <w:p w14:paraId="086C864C" w14:textId="77777777" w:rsidR="0014076C" w:rsidRPr="00F01BBF" w:rsidRDefault="0014076C" w:rsidP="00F01BBF">
            <w:r w:rsidRPr="00F01BBF">
              <w:t>2/23/68</w:t>
            </w:r>
          </w:p>
        </w:tc>
        <w:tc>
          <w:tcPr>
            <w:tcW w:w="7195" w:type="dxa"/>
          </w:tcPr>
          <w:p w14:paraId="4668C10A" w14:textId="77777777" w:rsidR="0014076C" w:rsidRPr="00F01BBF" w:rsidRDefault="0014076C" w:rsidP="00F01BBF">
            <w:r w:rsidRPr="00F01BBF">
              <w:t>Julie Pringle selected to compete in “Best Dressed Co-Eds” competition sponsored by Glamour Magazine.</w:t>
            </w:r>
          </w:p>
          <w:p w14:paraId="3BC28406" w14:textId="77777777" w:rsidR="0014076C" w:rsidRPr="00F01BBF" w:rsidRDefault="0014076C" w:rsidP="00F01BBF"/>
        </w:tc>
      </w:tr>
      <w:tr w:rsidR="0014076C" w:rsidRPr="00F01BBF" w14:paraId="236993D6" w14:textId="77777777" w:rsidTr="006660CB">
        <w:tc>
          <w:tcPr>
            <w:tcW w:w="2155" w:type="dxa"/>
          </w:tcPr>
          <w:p w14:paraId="7E40E3E5" w14:textId="77777777" w:rsidR="0014076C" w:rsidRPr="00F01BBF" w:rsidRDefault="0014076C" w:rsidP="00F01BBF">
            <w:r w:rsidRPr="00F01BBF">
              <w:t>3/1/68</w:t>
            </w:r>
          </w:p>
        </w:tc>
        <w:tc>
          <w:tcPr>
            <w:tcW w:w="7195" w:type="dxa"/>
          </w:tcPr>
          <w:p w14:paraId="1A73D6EF" w14:textId="77777777" w:rsidR="0014076C" w:rsidRPr="00F01BBF" w:rsidRDefault="002E1686" w:rsidP="00F01BBF">
            <w:r w:rsidRPr="00F01BBF">
              <w:t>Dickinsonian</w:t>
            </w:r>
            <w:r w:rsidR="0014076C" w:rsidRPr="00F01BBF">
              <w:t xml:space="preserve"> editorial warns that state and federal authorities may </w:t>
            </w:r>
            <w:proofErr w:type="gramStart"/>
            <w:r w:rsidR="0014076C" w:rsidRPr="00F01BBF">
              <w:t>take action</w:t>
            </w:r>
            <w:proofErr w:type="gramEnd"/>
            <w:r w:rsidR="0014076C" w:rsidRPr="00F01BBF">
              <w:t xml:space="preserve"> with respect to illegal drugs on campuses.</w:t>
            </w:r>
          </w:p>
          <w:p w14:paraId="69094359" w14:textId="77777777" w:rsidR="0014076C" w:rsidRPr="00F01BBF" w:rsidRDefault="0014076C" w:rsidP="00F01BBF"/>
        </w:tc>
      </w:tr>
      <w:tr w:rsidR="0014076C" w:rsidRPr="00F01BBF" w14:paraId="7A8C8AFA" w14:textId="77777777" w:rsidTr="006660CB">
        <w:tc>
          <w:tcPr>
            <w:tcW w:w="2155" w:type="dxa"/>
          </w:tcPr>
          <w:p w14:paraId="24593ECD" w14:textId="77777777" w:rsidR="0014076C" w:rsidRPr="00F01BBF" w:rsidRDefault="0014076C" w:rsidP="00F01BBF">
            <w:r w:rsidRPr="00F01BBF">
              <w:t>3/5/68</w:t>
            </w:r>
          </w:p>
        </w:tc>
        <w:tc>
          <w:tcPr>
            <w:tcW w:w="7195" w:type="dxa"/>
          </w:tcPr>
          <w:p w14:paraId="0ECB11F2" w14:textId="77777777" w:rsidR="0014076C" w:rsidRPr="00F01BBF" w:rsidRDefault="0014076C" w:rsidP="00F01BBF">
            <w:r w:rsidRPr="00F01BBF">
              <w:t>Poet W. H. Auden receives College Arts Award.</w:t>
            </w:r>
          </w:p>
          <w:p w14:paraId="1F7C31BB" w14:textId="77777777" w:rsidR="0014076C" w:rsidRPr="00F01BBF" w:rsidRDefault="0014076C" w:rsidP="00F01BBF"/>
        </w:tc>
      </w:tr>
      <w:tr w:rsidR="0014076C" w:rsidRPr="00F01BBF" w14:paraId="135EE4B2" w14:textId="77777777" w:rsidTr="006660CB">
        <w:tc>
          <w:tcPr>
            <w:tcW w:w="2155" w:type="dxa"/>
          </w:tcPr>
          <w:p w14:paraId="7CBC93ED" w14:textId="77777777" w:rsidR="0014076C" w:rsidRPr="00F01BBF" w:rsidRDefault="0014076C" w:rsidP="00F01BBF">
            <w:r w:rsidRPr="00F01BBF">
              <w:t>3/8/68</w:t>
            </w:r>
          </w:p>
        </w:tc>
        <w:tc>
          <w:tcPr>
            <w:tcW w:w="7195" w:type="dxa"/>
          </w:tcPr>
          <w:p w14:paraId="6983D5B8" w14:textId="77777777" w:rsidR="0014076C" w:rsidRPr="00F01BBF" w:rsidRDefault="002E1686" w:rsidP="00F01BBF">
            <w:r w:rsidRPr="00F01BBF">
              <w:t>Dickinsonian</w:t>
            </w:r>
            <w:r w:rsidR="0014076C" w:rsidRPr="00F01BBF">
              <w:t xml:space="preserve"> runs article on mystery of “little white building” beside South College.</w:t>
            </w:r>
          </w:p>
          <w:p w14:paraId="01AADFF8" w14:textId="77777777" w:rsidR="0014076C" w:rsidRPr="00F01BBF" w:rsidRDefault="0014076C" w:rsidP="00F01BBF"/>
        </w:tc>
      </w:tr>
      <w:tr w:rsidR="0014076C" w:rsidRPr="00F01BBF" w14:paraId="5363A59F" w14:textId="77777777" w:rsidTr="006660CB">
        <w:tc>
          <w:tcPr>
            <w:tcW w:w="2155" w:type="dxa"/>
          </w:tcPr>
          <w:p w14:paraId="3A782B9A" w14:textId="77777777" w:rsidR="0014076C" w:rsidRPr="00F01BBF" w:rsidRDefault="0014076C" w:rsidP="00F01BBF">
            <w:r w:rsidRPr="00F01BBF">
              <w:t>3/15/68</w:t>
            </w:r>
          </w:p>
        </w:tc>
        <w:tc>
          <w:tcPr>
            <w:tcW w:w="7195" w:type="dxa"/>
          </w:tcPr>
          <w:p w14:paraId="2F2D807F" w14:textId="77777777" w:rsidR="0014076C" w:rsidRPr="00F01BBF" w:rsidRDefault="00D97466" w:rsidP="00F01BBF">
            <w:r w:rsidRPr="00F01BBF">
              <w:t xml:space="preserve">After </w:t>
            </w:r>
            <w:r w:rsidR="0014076C" w:rsidRPr="00F01BBF">
              <w:t>closed door meeting betw</w:t>
            </w:r>
            <w:r w:rsidR="00035E56" w:rsidRPr="00F01BBF">
              <w:t xml:space="preserve">een </w:t>
            </w:r>
            <w:proofErr w:type="gramStart"/>
            <w:r w:rsidR="00035E56" w:rsidRPr="00F01BBF">
              <w:t>College</w:t>
            </w:r>
            <w:proofErr w:type="gramEnd"/>
            <w:r w:rsidR="00035E56" w:rsidRPr="00F01BBF">
              <w:t xml:space="preserve"> administrators, </w:t>
            </w:r>
            <w:r w:rsidR="0014076C" w:rsidRPr="00F01BBF">
              <w:t xml:space="preserve">editor of </w:t>
            </w:r>
            <w:r w:rsidR="002E1686" w:rsidRPr="00F01BBF">
              <w:t>Dickinsonian</w:t>
            </w:r>
            <w:r w:rsidR="0014076C" w:rsidRPr="00F01BBF">
              <w:t xml:space="preserve"> and officials from the federal Agency </w:t>
            </w:r>
            <w:r w:rsidR="004C41C1" w:rsidRPr="00F01BBF">
              <w:t>for</w:t>
            </w:r>
            <w:r w:rsidR="00035E56" w:rsidRPr="00F01BBF">
              <w:t xml:space="preserve"> International Development,</w:t>
            </w:r>
            <w:r w:rsidR="0014076C" w:rsidRPr="00F01BBF">
              <w:t xml:space="preserve"> </w:t>
            </w:r>
            <w:r w:rsidR="002E1686" w:rsidRPr="00F01BBF">
              <w:t>Dickinsonian</w:t>
            </w:r>
            <w:r w:rsidR="00035E56" w:rsidRPr="00F01BBF">
              <w:t xml:space="preserve"> announces</w:t>
            </w:r>
            <w:r w:rsidR="0014076C" w:rsidRPr="00F01BBF">
              <w:t xml:space="preserve"> that the “little white building” is a special “standby station” for </w:t>
            </w:r>
            <w:r w:rsidR="009E03B3" w:rsidRPr="00F01BBF">
              <w:t xml:space="preserve">AID personnel in the event of </w:t>
            </w:r>
            <w:r w:rsidR="0014076C" w:rsidRPr="00F01BBF">
              <w:t>national emergency.</w:t>
            </w:r>
          </w:p>
          <w:p w14:paraId="7FA761E6" w14:textId="77777777" w:rsidR="0014076C" w:rsidRPr="00F01BBF" w:rsidRDefault="0014076C" w:rsidP="00F01BBF"/>
        </w:tc>
      </w:tr>
      <w:tr w:rsidR="0014076C" w:rsidRPr="00F01BBF" w14:paraId="44174EBF" w14:textId="77777777" w:rsidTr="006660CB">
        <w:tc>
          <w:tcPr>
            <w:tcW w:w="2155" w:type="dxa"/>
          </w:tcPr>
          <w:p w14:paraId="30D5A259" w14:textId="77777777" w:rsidR="0014076C" w:rsidRPr="00F01BBF" w:rsidRDefault="0014076C" w:rsidP="00F01BBF">
            <w:r w:rsidRPr="00F01BBF">
              <w:t>3/15/68</w:t>
            </w:r>
          </w:p>
        </w:tc>
        <w:tc>
          <w:tcPr>
            <w:tcW w:w="7195" w:type="dxa"/>
          </w:tcPr>
          <w:p w14:paraId="0EC20527" w14:textId="77777777" w:rsidR="0014076C" w:rsidRPr="00F01BBF" w:rsidRDefault="0014076C" w:rsidP="00F01BBF">
            <w:r w:rsidRPr="00F01BBF">
              <w:t>Ray Jones begins se</w:t>
            </w:r>
            <w:r w:rsidR="00035E56" w:rsidRPr="00F01BBF">
              <w:t>ries on Selective Service in</w:t>
            </w:r>
            <w:r w:rsidRPr="00F01BBF">
              <w:t xml:space="preserve"> </w:t>
            </w:r>
            <w:r w:rsidR="002E1686" w:rsidRPr="00F01BBF">
              <w:t>Dickinsonian</w:t>
            </w:r>
            <w:r w:rsidRPr="00F01BBF">
              <w:t>.</w:t>
            </w:r>
          </w:p>
          <w:p w14:paraId="444C7452" w14:textId="77777777" w:rsidR="0014076C" w:rsidRPr="00F01BBF" w:rsidRDefault="0014076C" w:rsidP="00F01BBF"/>
        </w:tc>
      </w:tr>
      <w:tr w:rsidR="0014076C" w:rsidRPr="00F01BBF" w14:paraId="67777C44" w14:textId="77777777" w:rsidTr="006660CB">
        <w:tc>
          <w:tcPr>
            <w:tcW w:w="2155" w:type="dxa"/>
          </w:tcPr>
          <w:p w14:paraId="4D34D0E0" w14:textId="77777777" w:rsidR="0014076C" w:rsidRPr="00F01BBF" w:rsidRDefault="0014076C" w:rsidP="00F01BBF">
            <w:r w:rsidRPr="00F01BBF">
              <w:t>3/20/68</w:t>
            </w:r>
          </w:p>
        </w:tc>
        <w:tc>
          <w:tcPr>
            <w:tcW w:w="7195" w:type="dxa"/>
          </w:tcPr>
          <w:p w14:paraId="7E3DF2E5" w14:textId="77777777" w:rsidR="0014076C" w:rsidRPr="00F01BBF" w:rsidRDefault="0014076C" w:rsidP="00F01BBF">
            <w:r w:rsidRPr="00F01BBF">
              <w:t>Cultural Affairs presents folk duo Ian and Sylvia.</w:t>
            </w:r>
          </w:p>
          <w:p w14:paraId="299C2D02" w14:textId="77777777" w:rsidR="0014076C" w:rsidRPr="00F01BBF" w:rsidRDefault="0014076C" w:rsidP="00F01BBF"/>
        </w:tc>
      </w:tr>
      <w:tr w:rsidR="0014076C" w:rsidRPr="00F01BBF" w14:paraId="16913897" w14:textId="77777777" w:rsidTr="006660CB">
        <w:tc>
          <w:tcPr>
            <w:tcW w:w="2155" w:type="dxa"/>
          </w:tcPr>
          <w:p w14:paraId="6DE73509" w14:textId="77777777" w:rsidR="0014076C" w:rsidRPr="00F01BBF" w:rsidRDefault="0014076C" w:rsidP="00F01BBF">
            <w:r w:rsidRPr="00F01BBF">
              <w:t>3/30/68</w:t>
            </w:r>
          </w:p>
        </w:tc>
        <w:tc>
          <w:tcPr>
            <w:tcW w:w="7195" w:type="dxa"/>
          </w:tcPr>
          <w:p w14:paraId="59EA8F88" w14:textId="0A787E2E" w:rsidR="004F2D21" w:rsidRPr="00F01BBF" w:rsidRDefault="00035E56" w:rsidP="00E11D50">
            <w:proofErr w:type="spellStart"/>
            <w:r w:rsidRPr="00F01BBF">
              <w:t>D</w:t>
            </w:r>
            <w:r w:rsidR="00D97466" w:rsidRPr="00F01BBF">
              <w:t>rink</w:t>
            </w:r>
            <w:r w:rsidRPr="00F01BBF">
              <w:t>insonian</w:t>
            </w:r>
            <w:proofErr w:type="spellEnd"/>
            <w:r w:rsidR="0014076C" w:rsidRPr="00F01BBF">
              <w:t xml:space="preserve"> reports “virus epidemic overcomes students</w:t>
            </w:r>
            <w:r w:rsidR="00F44F4A" w:rsidRPr="00F01BBF">
              <w:t>.</w:t>
            </w:r>
            <w:r w:rsidR="0014076C" w:rsidRPr="00F01BBF">
              <w:t>”</w:t>
            </w:r>
          </w:p>
        </w:tc>
      </w:tr>
      <w:tr w:rsidR="00B061DE" w:rsidRPr="00F01BBF" w14:paraId="588A8234" w14:textId="77777777" w:rsidTr="006660CB">
        <w:tc>
          <w:tcPr>
            <w:tcW w:w="2155" w:type="dxa"/>
          </w:tcPr>
          <w:p w14:paraId="5C34A6B6" w14:textId="77777777" w:rsidR="00B061DE" w:rsidRPr="00F01BBF" w:rsidRDefault="00B061DE" w:rsidP="00F01BBF">
            <w:r w:rsidRPr="00F01BBF">
              <w:lastRenderedPageBreak/>
              <w:t>4/4/68</w:t>
            </w:r>
          </w:p>
        </w:tc>
        <w:tc>
          <w:tcPr>
            <w:tcW w:w="7195" w:type="dxa"/>
          </w:tcPr>
          <w:p w14:paraId="6AEC743F" w14:textId="77777777" w:rsidR="00B061DE" w:rsidRPr="00F01BBF" w:rsidRDefault="00B061DE" w:rsidP="00F01BBF">
            <w:r w:rsidRPr="00F01BBF">
              <w:t>News of assassination of Martin Luther King results in civil unrest across nation, including Harrisburg and Carlisle.</w:t>
            </w:r>
          </w:p>
          <w:p w14:paraId="0C3496D1" w14:textId="77777777" w:rsidR="00B061DE" w:rsidRPr="00F01BBF" w:rsidRDefault="00B061DE" w:rsidP="00F01BBF"/>
        </w:tc>
      </w:tr>
      <w:tr w:rsidR="0014076C" w:rsidRPr="00F01BBF" w14:paraId="029A90E3" w14:textId="77777777" w:rsidTr="006660CB">
        <w:tc>
          <w:tcPr>
            <w:tcW w:w="2155" w:type="dxa"/>
          </w:tcPr>
          <w:p w14:paraId="54B1DA28" w14:textId="77777777" w:rsidR="0014076C" w:rsidRPr="00F01BBF" w:rsidRDefault="0014076C" w:rsidP="00F01BBF">
            <w:r w:rsidRPr="00F01BBF">
              <w:t>4/5/68</w:t>
            </w:r>
          </w:p>
        </w:tc>
        <w:tc>
          <w:tcPr>
            <w:tcW w:w="7195" w:type="dxa"/>
          </w:tcPr>
          <w:p w14:paraId="460B257F" w14:textId="77777777" w:rsidR="0014076C" w:rsidRPr="00F01BBF" w:rsidRDefault="0014076C" w:rsidP="00F01BBF">
            <w:r w:rsidRPr="00F01BBF">
              <w:t>Students protest administration plan to replace food service director with national firm.</w:t>
            </w:r>
          </w:p>
          <w:p w14:paraId="34AA415E" w14:textId="77777777" w:rsidR="0014076C" w:rsidRPr="00F01BBF" w:rsidRDefault="0014076C" w:rsidP="00F01BBF"/>
        </w:tc>
      </w:tr>
      <w:tr w:rsidR="00B061DE" w:rsidRPr="00F01BBF" w14:paraId="21796BBD" w14:textId="77777777" w:rsidTr="006660CB">
        <w:tc>
          <w:tcPr>
            <w:tcW w:w="2155" w:type="dxa"/>
          </w:tcPr>
          <w:p w14:paraId="7EB510DB" w14:textId="77777777" w:rsidR="00B061DE" w:rsidRPr="00F01BBF" w:rsidRDefault="00B061DE" w:rsidP="00F01BBF">
            <w:r w:rsidRPr="00F01BBF">
              <w:t>4/5/68</w:t>
            </w:r>
          </w:p>
        </w:tc>
        <w:tc>
          <w:tcPr>
            <w:tcW w:w="7195" w:type="dxa"/>
          </w:tcPr>
          <w:p w14:paraId="03548AD7" w14:textId="06559B19" w:rsidR="00B061DE" w:rsidRPr="00F01BBF" w:rsidRDefault="00B061DE" w:rsidP="00F01BBF">
            <w:r w:rsidRPr="00F01BBF">
              <w:t>Dickinson Follies present</w:t>
            </w:r>
            <w:r w:rsidR="00DD4A72" w:rsidRPr="00F01BBF">
              <w:t>s</w:t>
            </w:r>
            <w:r w:rsidRPr="00F01BBF">
              <w:t xml:space="preserve"> “Kiss Me Kate</w:t>
            </w:r>
            <w:r w:rsidR="00F44F4A" w:rsidRPr="00F01BBF">
              <w:t>.</w:t>
            </w:r>
            <w:r w:rsidRPr="00F01BBF">
              <w:t>”</w:t>
            </w:r>
          </w:p>
          <w:p w14:paraId="5D5F0616" w14:textId="77777777" w:rsidR="00B061DE" w:rsidRPr="00F01BBF" w:rsidRDefault="00B061DE" w:rsidP="00F01BBF"/>
        </w:tc>
      </w:tr>
      <w:tr w:rsidR="0014076C" w:rsidRPr="00F01BBF" w14:paraId="592CFF8D" w14:textId="77777777" w:rsidTr="006660CB">
        <w:tc>
          <w:tcPr>
            <w:tcW w:w="2155" w:type="dxa"/>
          </w:tcPr>
          <w:p w14:paraId="4A26F1CC" w14:textId="77777777" w:rsidR="0014076C" w:rsidRPr="00F01BBF" w:rsidRDefault="0014076C" w:rsidP="00F01BBF">
            <w:r w:rsidRPr="00F01BBF">
              <w:t>4/8/68</w:t>
            </w:r>
          </w:p>
        </w:tc>
        <w:tc>
          <w:tcPr>
            <w:tcW w:w="7195" w:type="dxa"/>
          </w:tcPr>
          <w:p w14:paraId="53170B88" w14:textId="77777777" w:rsidR="0014076C" w:rsidRPr="00F01BBF" w:rsidRDefault="0014076C" w:rsidP="00F01BBF">
            <w:r w:rsidRPr="00F01BBF">
              <w:t xml:space="preserve">Special edition of </w:t>
            </w:r>
            <w:r w:rsidR="002E1686" w:rsidRPr="00F01BBF">
              <w:t>Dickinsonian</w:t>
            </w:r>
            <w:r w:rsidRPr="00F01BBF">
              <w:t xml:space="preserve"> reports on assassination of Martin Luther King.</w:t>
            </w:r>
          </w:p>
          <w:p w14:paraId="362233E1" w14:textId="77777777" w:rsidR="0014076C" w:rsidRPr="00F01BBF" w:rsidRDefault="0014076C" w:rsidP="00F01BBF"/>
        </w:tc>
      </w:tr>
      <w:tr w:rsidR="0014076C" w:rsidRPr="00F01BBF" w14:paraId="29AFEE6F" w14:textId="77777777" w:rsidTr="006660CB">
        <w:tc>
          <w:tcPr>
            <w:tcW w:w="2155" w:type="dxa"/>
          </w:tcPr>
          <w:p w14:paraId="2E54A2A2" w14:textId="77777777" w:rsidR="0014076C" w:rsidRPr="00F01BBF" w:rsidRDefault="0014076C" w:rsidP="00F01BBF">
            <w:r w:rsidRPr="00F01BBF">
              <w:t>4/8/68</w:t>
            </w:r>
          </w:p>
        </w:tc>
        <w:tc>
          <w:tcPr>
            <w:tcW w:w="7195" w:type="dxa"/>
          </w:tcPr>
          <w:p w14:paraId="7FEFF598" w14:textId="77777777" w:rsidR="0014076C" w:rsidRPr="00F01BBF" w:rsidRDefault="00035E56" w:rsidP="00F01BBF">
            <w:r w:rsidRPr="00F01BBF">
              <w:t>Explosion</w:t>
            </w:r>
            <w:r w:rsidR="0014076C" w:rsidRPr="00F01BBF">
              <w:t xml:space="preserve"> seriously damages Kappa Sigma house.</w:t>
            </w:r>
          </w:p>
          <w:p w14:paraId="33ADB2C5" w14:textId="77777777" w:rsidR="0014076C" w:rsidRPr="00F01BBF" w:rsidRDefault="0014076C" w:rsidP="00F01BBF"/>
        </w:tc>
      </w:tr>
      <w:tr w:rsidR="0014076C" w:rsidRPr="00F01BBF" w14:paraId="4BA5F7C4" w14:textId="77777777" w:rsidTr="006660CB">
        <w:tc>
          <w:tcPr>
            <w:tcW w:w="2155" w:type="dxa"/>
          </w:tcPr>
          <w:p w14:paraId="5D5ADB02" w14:textId="77777777" w:rsidR="0014076C" w:rsidRPr="00F01BBF" w:rsidRDefault="0014076C" w:rsidP="00F01BBF">
            <w:r w:rsidRPr="00F01BBF">
              <w:t>4/19/68</w:t>
            </w:r>
          </w:p>
        </w:tc>
        <w:tc>
          <w:tcPr>
            <w:tcW w:w="7195" w:type="dxa"/>
          </w:tcPr>
          <w:p w14:paraId="0190CEE5" w14:textId="77777777" w:rsidR="0014076C" w:rsidRPr="00F01BBF" w:rsidRDefault="0014076C" w:rsidP="00F01BBF">
            <w:r w:rsidRPr="00F01BBF">
              <w:t>Dickinson group of faculty, students and citizens reported formed to advance candidacy of Eugene McCarthy for President.</w:t>
            </w:r>
          </w:p>
          <w:p w14:paraId="2B5DE1A3" w14:textId="77777777" w:rsidR="0014076C" w:rsidRPr="00F01BBF" w:rsidRDefault="0014076C" w:rsidP="00F01BBF"/>
        </w:tc>
      </w:tr>
      <w:tr w:rsidR="0014076C" w:rsidRPr="00F01BBF" w14:paraId="4B5429DE" w14:textId="77777777" w:rsidTr="006660CB">
        <w:tc>
          <w:tcPr>
            <w:tcW w:w="2155" w:type="dxa"/>
          </w:tcPr>
          <w:p w14:paraId="391EFF78" w14:textId="77777777" w:rsidR="0014076C" w:rsidRPr="00F01BBF" w:rsidRDefault="0014076C" w:rsidP="00F01BBF">
            <w:r w:rsidRPr="00F01BBF">
              <w:t>4/19/68</w:t>
            </w:r>
          </w:p>
        </w:tc>
        <w:tc>
          <w:tcPr>
            <w:tcW w:w="7195" w:type="dxa"/>
          </w:tcPr>
          <w:p w14:paraId="753B77E8" w14:textId="77777777" w:rsidR="0014076C" w:rsidRPr="00F01BBF" w:rsidRDefault="0014076C" w:rsidP="00F01BBF">
            <w:r w:rsidRPr="00F01BBF">
              <w:t>Sam performs without Dave.</w:t>
            </w:r>
          </w:p>
          <w:p w14:paraId="0573ECE8" w14:textId="77777777" w:rsidR="0014076C" w:rsidRPr="00F01BBF" w:rsidRDefault="0014076C" w:rsidP="00F01BBF"/>
        </w:tc>
      </w:tr>
      <w:tr w:rsidR="0014076C" w:rsidRPr="00F01BBF" w14:paraId="1F39713F" w14:textId="77777777" w:rsidTr="006660CB">
        <w:tc>
          <w:tcPr>
            <w:tcW w:w="2155" w:type="dxa"/>
          </w:tcPr>
          <w:p w14:paraId="76D6FC37" w14:textId="77777777" w:rsidR="0014076C" w:rsidRPr="00F01BBF" w:rsidRDefault="0014076C" w:rsidP="00F01BBF">
            <w:r w:rsidRPr="00F01BBF">
              <w:t>5/1/68</w:t>
            </w:r>
          </w:p>
        </w:tc>
        <w:tc>
          <w:tcPr>
            <w:tcW w:w="7195" w:type="dxa"/>
          </w:tcPr>
          <w:p w14:paraId="3096D0A1" w14:textId="77777777" w:rsidR="0014076C" w:rsidRPr="00F01BBF" w:rsidRDefault="0014076C" w:rsidP="00F01BBF">
            <w:r w:rsidRPr="00F01BBF">
              <w:t>Dickinson mock convention nominates John Lindsey for President.</w:t>
            </w:r>
          </w:p>
          <w:p w14:paraId="24CE73B3" w14:textId="77777777" w:rsidR="0014076C" w:rsidRPr="00F01BBF" w:rsidRDefault="0014076C" w:rsidP="00F01BBF"/>
        </w:tc>
      </w:tr>
      <w:tr w:rsidR="00B061DE" w:rsidRPr="00F01BBF" w14:paraId="0EA286D8" w14:textId="77777777" w:rsidTr="006660CB">
        <w:tc>
          <w:tcPr>
            <w:tcW w:w="2155" w:type="dxa"/>
          </w:tcPr>
          <w:p w14:paraId="79BA41D8" w14:textId="77777777" w:rsidR="00B061DE" w:rsidRPr="00F01BBF" w:rsidRDefault="00B061DE" w:rsidP="00F01BBF">
            <w:r w:rsidRPr="00F01BBF">
              <w:t>5/2/68</w:t>
            </w:r>
          </w:p>
        </w:tc>
        <w:tc>
          <w:tcPr>
            <w:tcW w:w="7195" w:type="dxa"/>
          </w:tcPr>
          <w:p w14:paraId="797CF201" w14:textId="32DB5A8E" w:rsidR="00B061DE" w:rsidRPr="00F01BBF" w:rsidRDefault="00B061DE" w:rsidP="00F01BBF">
            <w:r w:rsidRPr="00F01BBF">
              <w:t>Mermaid Players present “A Funny Thing Happened on the Way to the Forum</w:t>
            </w:r>
            <w:r w:rsidR="00F44F4A" w:rsidRPr="00F01BBF">
              <w:t>.</w:t>
            </w:r>
            <w:r w:rsidRPr="00F01BBF">
              <w:t>”</w:t>
            </w:r>
          </w:p>
          <w:p w14:paraId="495CF7FD" w14:textId="77777777" w:rsidR="00B061DE" w:rsidRPr="00F01BBF" w:rsidRDefault="00B061DE" w:rsidP="00F01BBF"/>
        </w:tc>
      </w:tr>
      <w:tr w:rsidR="00215EA2" w:rsidRPr="00F01BBF" w14:paraId="77D7E54C" w14:textId="77777777" w:rsidTr="006660CB">
        <w:tc>
          <w:tcPr>
            <w:tcW w:w="2155" w:type="dxa"/>
          </w:tcPr>
          <w:p w14:paraId="0C1BCF75" w14:textId="77777777" w:rsidR="00215EA2" w:rsidRPr="00F01BBF" w:rsidRDefault="00215EA2" w:rsidP="00F01BBF">
            <w:r w:rsidRPr="00F01BBF">
              <w:t>5/10/68</w:t>
            </w:r>
          </w:p>
        </w:tc>
        <w:tc>
          <w:tcPr>
            <w:tcW w:w="7195" w:type="dxa"/>
          </w:tcPr>
          <w:p w14:paraId="21F27DD1" w14:textId="575B5359" w:rsidR="00215EA2" w:rsidRPr="00F01BBF" w:rsidRDefault="00215EA2" w:rsidP="00F01BBF">
            <w:r w:rsidRPr="00F01BBF">
              <w:t>Afro-American organizations petition Student Senate to increase allocation of funds from $400 to $5</w:t>
            </w:r>
            <w:r w:rsidR="00F44F4A" w:rsidRPr="00F01BBF">
              <w:t>,</w:t>
            </w:r>
            <w:r w:rsidRPr="00F01BBF">
              <w:t>000 to pursue “liberation in the context of the Black American experience</w:t>
            </w:r>
            <w:r w:rsidR="00F44F4A" w:rsidRPr="00F01BBF">
              <w:t>.</w:t>
            </w:r>
            <w:r w:rsidRPr="00F01BBF">
              <w:t>”</w:t>
            </w:r>
          </w:p>
          <w:p w14:paraId="6ED18B3F" w14:textId="77777777" w:rsidR="00215EA2" w:rsidRPr="00F01BBF" w:rsidRDefault="00215EA2" w:rsidP="00F01BBF"/>
        </w:tc>
      </w:tr>
      <w:tr w:rsidR="00215EA2" w:rsidRPr="00F01BBF" w14:paraId="46B2276F" w14:textId="77777777" w:rsidTr="006660CB">
        <w:tc>
          <w:tcPr>
            <w:tcW w:w="2155" w:type="dxa"/>
          </w:tcPr>
          <w:p w14:paraId="308486BA" w14:textId="5123B4C0" w:rsidR="00215EA2" w:rsidRPr="00F01BBF" w:rsidRDefault="00642C32" w:rsidP="00F01BBF">
            <w:r w:rsidRPr="00F01BBF">
              <w:t>5/10/6</w:t>
            </w:r>
            <w:r w:rsidR="00EE0EE5">
              <w:t>8</w:t>
            </w:r>
          </w:p>
        </w:tc>
        <w:tc>
          <w:tcPr>
            <w:tcW w:w="7195" w:type="dxa"/>
          </w:tcPr>
          <w:p w14:paraId="6731599F" w14:textId="77777777" w:rsidR="00215EA2" w:rsidRPr="00F01BBF" w:rsidRDefault="00642C32" w:rsidP="00F01BBF">
            <w:r w:rsidRPr="00F01BBF">
              <w:t>Open Door coffee house closes in Union Building.</w:t>
            </w:r>
          </w:p>
          <w:p w14:paraId="6B48109C" w14:textId="77777777" w:rsidR="00642C32" w:rsidRPr="00F01BBF" w:rsidRDefault="00642C32" w:rsidP="00F01BBF"/>
        </w:tc>
      </w:tr>
      <w:tr w:rsidR="00642C32" w:rsidRPr="00F01BBF" w14:paraId="559AA55B" w14:textId="77777777" w:rsidTr="006660CB">
        <w:tc>
          <w:tcPr>
            <w:tcW w:w="2155" w:type="dxa"/>
          </w:tcPr>
          <w:p w14:paraId="3B9FA36B" w14:textId="77777777" w:rsidR="00642C32" w:rsidRPr="00F01BBF" w:rsidRDefault="00642C32" w:rsidP="00F01BBF">
            <w:r w:rsidRPr="00F01BBF">
              <w:t>5/10/68</w:t>
            </w:r>
          </w:p>
        </w:tc>
        <w:tc>
          <w:tcPr>
            <w:tcW w:w="7195" w:type="dxa"/>
          </w:tcPr>
          <w:p w14:paraId="764D0E65" w14:textId="77777777" w:rsidR="00642C32" w:rsidRPr="00F01BBF" w:rsidRDefault="00B061DE" w:rsidP="00F01BBF">
            <w:r w:rsidRPr="00F01BBF">
              <w:t xml:space="preserve">Billy Stewart and the </w:t>
            </w:r>
            <w:r w:rsidR="00642C32" w:rsidRPr="00F01BBF">
              <w:t>Capitols appear in concert (tickets are $2.00).</w:t>
            </w:r>
          </w:p>
          <w:p w14:paraId="052E2052" w14:textId="77777777" w:rsidR="00642C32" w:rsidRPr="00F01BBF" w:rsidRDefault="00642C32" w:rsidP="00F01BBF"/>
        </w:tc>
      </w:tr>
      <w:tr w:rsidR="00642C32" w:rsidRPr="00F01BBF" w14:paraId="2F2FEB11" w14:textId="77777777" w:rsidTr="006660CB">
        <w:tc>
          <w:tcPr>
            <w:tcW w:w="2155" w:type="dxa"/>
          </w:tcPr>
          <w:p w14:paraId="28C67D69" w14:textId="77777777" w:rsidR="00642C32" w:rsidRPr="00F01BBF" w:rsidRDefault="00642C32" w:rsidP="00F01BBF">
            <w:r w:rsidRPr="00F01BBF">
              <w:t>5/15/68</w:t>
            </w:r>
          </w:p>
        </w:tc>
        <w:tc>
          <w:tcPr>
            <w:tcW w:w="7195" w:type="dxa"/>
          </w:tcPr>
          <w:p w14:paraId="61C5E774" w14:textId="77777777" w:rsidR="00642C32" w:rsidRPr="00F01BBF" w:rsidRDefault="00642C32" w:rsidP="00F01BBF">
            <w:r w:rsidRPr="00F01BBF">
              <w:t>Jesse Owens addresses D-Club Awards dinner.</w:t>
            </w:r>
          </w:p>
          <w:p w14:paraId="004D43D5" w14:textId="77777777" w:rsidR="00642C32" w:rsidRPr="00F01BBF" w:rsidRDefault="00642C32" w:rsidP="00F01BBF"/>
        </w:tc>
      </w:tr>
      <w:tr w:rsidR="004C41C1" w:rsidRPr="00F01BBF" w14:paraId="1D9D695D" w14:textId="77777777" w:rsidTr="006660CB">
        <w:tc>
          <w:tcPr>
            <w:tcW w:w="2155" w:type="dxa"/>
          </w:tcPr>
          <w:p w14:paraId="5C59B6DA" w14:textId="77777777" w:rsidR="004C41C1" w:rsidRPr="00F01BBF" w:rsidRDefault="004C41C1" w:rsidP="00F01BBF">
            <w:r w:rsidRPr="00F01BBF">
              <w:t>6/6/68</w:t>
            </w:r>
          </w:p>
        </w:tc>
        <w:tc>
          <w:tcPr>
            <w:tcW w:w="7195" w:type="dxa"/>
          </w:tcPr>
          <w:p w14:paraId="78C8C2F3" w14:textId="77777777" w:rsidR="004C41C1" w:rsidRPr="00F01BBF" w:rsidRDefault="004C41C1" w:rsidP="00F01BBF">
            <w:r w:rsidRPr="00F01BBF">
              <w:t>Robert Kennedy assassinated.</w:t>
            </w:r>
          </w:p>
          <w:p w14:paraId="48EBEAD9" w14:textId="77777777" w:rsidR="004C41C1" w:rsidRPr="00F01BBF" w:rsidRDefault="004C41C1" w:rsidP="00F01BBF"/>
        </w:tc>
      </w:tr>
      <w:tr w:rsidR="00642C32" w:rsidRPr="00F01BBF" w14:paraId="2C1705ED" w14:textId="77777777" w:rsidTr="006660CB">
        <w:tc>
          <w:tcPr>
            <w:tcW w:w="2155" w:type="dxa"/>
          </w:tcPr>
          <w:p w14:paraId="3ADFE928" w14:textId="77777777" w:rsidR="00642C32" w:rsidRPr="00F01BBF" w:rsidRDefault="00642C32" w:rsidP="00F01BBF">
            <w:r w:rsidRPr="00F01BBF">
              <w:t>6/21/68</w:t>
            </w:r>
          </w:p>
        </w:tc>
        <w:tc>
          <w:tcPr>
            <w:tcW w:w="7195" w:type="dxa"/>
          </w:tcPr>
          <w:p w14:paraId="3B006B3D" w14:textId="77777777" w:rsidR="00642C32" w:rsidRPr="00F01BBF" w:rsidRDefault="00642C32" w:rsidP="00F01BBF">
            <w:r w:rsidRPr="00F01BBF">
              <w:t>United Telephone agrees that credit cards can be used for long distance calls on College telephones.</w:t>
            </w:r>
          </w:p>
          <w:p w14:paraId="1A1ED67C" w14:textId="77777777" w:rsidR="00642C32" w:rsidRPr="00F01BBF" w:rsidRDefault="00642C32" w:rsidP="00F01BBF"/>
        </w:tc>
      </w:tr>
      <w:tr w:rsidR="00642C32" w:rsidRPr="00F01BBF" w14:paraId="5179D125" w14:textId="77777777" w:rsidTr="006660CB">
        <w:tc>
          <w:tcPr>
            <w:tcW w:w="2155" w:type="dxa"/>
          </w:tcPr>
          <w:p w14:paraId="0A4B1564" w14:textId="77777777" w:rsidR="00642C32" w:rsidRPr="00F01BBF" w:rsidRDefault="00642C32" w:rsidP="00F01BBF">
            <w:r w:rsidRPr="00F01BBF">
              <w:t>8/2/68</w:t>
            </w:r>
          </w:p>
        </w:tc>
        <w:tc>
          <w:tcPr>
            <w:tcW w:w="7195" w:type="dxa"/>
          </w:tcPr>
          <w:p w14:paraId="7D804AF5" w14:textId="77777777" w:rsidR="00642C32" w:rsidRPr="00F01BBF" w:rsidRDefault="002E1686" w:rsidP="00F01BBF">
            <w:r w:rsidRPr="00F01BBF">
              <w:t>Dickinsonian</w:t>
            </w:r>
            <w:r w:rsidR="00642C32" w:rsidRPr="00F01BBF">
              <w:t xml:space="preserve"> reports that “Dickinson coeds” oppose papal birth control rulings.</w:t>
            </w:r>
          </w:p>
          <w:p w14:paraId="3DC88A98" w14:textId="77777777" w:rsidR="00642C32" w:rsidRPr="00F01BBF" w:rsidRDefault="00642C32" w:rsidP="00F01BBF"/>
        </w:tc>
      </w:tr>
      <w:tr w:rsidR="00642C32" w:rsidRPr="00F01BBF" w14:paraId="51B5C051" w14:textId="77777777" w:rsidTr="006660CB">
        <w:tc>
          <w:tcPr>
            <w:tcW w:w="2155" w:type="dxa"/>
          </w:tcPr>
          <w:p w14:paraId="49594FCF" w14:textId="77777777" w:rsidR="00642C32" w:rsidRPr="00F01BBF" w:rsidRDefault="00097040" w:rsidP="00F01BBF">
            <w:r w:rsidRPr="00F01BBF">
              <w:t>9/14/68</w:t>
            </w:r>
          </w:p>
        </w:tc>
        <w:tc>
          <w:tcPr>
            <w:tcW w:w="7195" w:type="dxa"/>
          </w:tcPr>
          <w:p w14:paraId="02578A1A" w14:textId="77777777" w:rsidR="00642C32" w:rsidRPr="00F01BBF" w:rsidRDefault="00097040" w:rsidP="00F01BBF">
            <w:r w:rsidRPr="00F01BBF">
              <w:t xml:space="preserve">Guest editorial in </w:t>
            </w:r>
            <w:r w:rsidR="002E1686" w:rsidRPr="00F01BBF">
              <w:t>Dickinsonian</w:t>
            </w:r>
            <w:r w:rsidRPr="00F01BBF">
              <w:t xml:space="preserve"> by Prof. Ralph Sandler denounces police tactics at Democratic National Convention.</w:t>
            </w:r>
          </w:p>
          <w:p w14:paraId="7359A903" w14:textId="77777777" w:rsidR="00097040" w:rsidRPr="00F01BBF" w:rsidRDefault="00097040" w:rsidP="00F01BBF"/>
        </w:tc>
      </w:tr>
      <w:tr w:rsidR="00285B50" w:rsidRPr="00F01BBF" w14:paraId="62270919" w14:textId="77777777" w:rsidTr="006660CB">
        <w:tc>
          <w:tcPr>
            <w:tcW w:w="2155" w:type="dxa"/>
          </w:tcPr>
          <w:p w14:paraId="449FC74E" w14:textId="77777777" w:rsidR="00285B50" w:rsidRPr="00F01BBF" w:rsidRDefault="00285B50" w:rsidP="00F01BBF">
            <w:r w:rsidRPr="00F01BBF">
              <w:lastRenderedPageBreak/>
              <w:t>9/16/68</w:t>
            </w:r>
          </w:p>
        </w:tc>
        <w:tc>
          <w:tcPr>
            <w:tcW w:w="7195" w:type="dxa"/>
          </w:tcPr>
          <w:p w14:paraId="40ADDA0C" w14:textId="77777777" w:rsidR="00285B50" w:rsidRPr="00F01BBF" w:rsidRDefault="00285B50" w:rsidP="00F01BBF">
            <w:r w:rsidRPr="00F01BBF">
              <w:t>Motion to have Dickinson fraternities show that they “are not obligated or restricted by any structure which serves to prohibit them from exercising in their pledging or initiation procedures the ideals of a liberal institution” is tabled by IFC, and subsequently passed in later meeting.</w:t>
            </w:r>
          </w:p>
          <w:p w14:paraId="6892C89C" w14:textId="77777777" w:rsidR="00285B50" w:rsidRPr="00F01BBF" w:rsidRDefault="00285B50" w:rsidP="00F01BBF"/>
        </w:tc>
      </w:tr>
      <w:tr w:rsidR="00097040" w:rsidRPr="00F01BBF" w14:paraId="16A733AF" w14:textId="77777777" w:rsidTr="006660CB">
        <w:tc>
          <w:tcPr>
            <w:tcW w:w="2155" w:type="dxa"/>
          </w:tcPr>
          <w:p w14:paraId="0E94EAAA" w14:textId="77777777" w:rsidR="00097040" w:rsidRPr="00F01BBF" w:rsidRDefault="00097040" w:rsidP="00F01BBF">
            <w:r w:rsidRPr="00F01BBF">
              <w:t>9/20/68</w:t>
            </w:r>
          </w:p>
        </w:tc>
        <w:tc>
          <w:tcPr>
            <w:tcW w:w="7195" w:type="dxa"/>
          </w:tcPr>
          <w:p w14:paraId="01FB226D" w14:textId="46F421AE" w:rsidR="00097040" w:rsidRPr="00F01BBF" w:rsidRDefault="00097040" w:rsidP="00F01BBF">
            <w:r w:rsidRPr="00F01BBF">
              <w:t>Dickinson SDS announces plan to develop “radical political consciousness</w:t>
            </w:r>
            <w:r w:rsidR="00F44F4A" w:rsidRPr="00F01BBF">
              <w:t>.</w:t>
            </w:r>
            <w:r w:rsidRPr="00F01BBF">
              <w:t>”</w:t>
            </w:r>
          </w:p>
          <w:p w14:paraId="1A645896" w14:textId="77777777" w:rsidR="00097040" w:rsidRPr="00F01BBF" w:rsidRDefault="00097040" w:rsidP="00F01BBF"/>
        </w:tc>
      </w:tr>
      <w:tr w:rsidR="00097040" w:rsidRPr="00F01BBF" w14:paraId="0B8F38F2" w14:textId="77777777" w:rsidTr="006660CB">
        <w:tc>
          <w:tcPr>
            <w:tcW w:w="2155" w:type="dxa"/>
          </w:tcPr>
          <w:p w14:paraId="27768C1B" w14:textId="77777777" w:rsidR="00097040" w:rsidRPr="00F01BBF" w:rsidRDefault="00097040" w:rsidP="00F01BBF">
            <w:r w:rsidRPr="00F01BBF">
              <w:t>10/9/68</w:t>
            </w:r>
          </w:p>
        </w:tc>
        <w:tc>
          <w:tcPr>
            <w:tcW w:w="7195" w:type="dxa"/>
          </w:tcPr>
          <w:p w14:paraId="09E99EE2" w14:textId="77777777" w:rsidR="00097040" w:rsidRPr="00F01BBF" w:rsidRDefault="00097040" w:rsidP="00F01BBF">
            <w:r w:rsidRPr="00F01BBF">
              <w:t>Dickinson SDS pickets opening of George Wallace for President campaign in Cumberland County.</w:t>
            </w:r>
          </w:p>
          <w:p w14:paraId="62810AFB" w14:textId="77777777" w:rsidR="00097040" w:rsidRPr="00F01BBF" w:rsidRDefault="00097040" w:rsidP="00F01BBF"/>
        </w:tc>
      </w:tr>
      <w:tr w:rsidR="00097040" w:rsidRPr="00F01BBF" w14:paraId="5E9F89C9" w14:textId="77777777" w:rsidTr="006660CB">
        <w:tc>
          <w:tcPr>
            <w:tcW w:w="2155" w:type="dxa"/>
          </w:tcPr>
          <w:p w14:paraId="108855C3" w14:textId="77777777" w:rsidR="00097040" w:rsidRPr="00F01BBF" w:rsidRDefault="00097040" w:rsidP="00F01BBF">
            <w:r w:rsidRPr="00F01BBF">
              <w:t>10/18/68</w:t>
            </w:r>
          </w:p>
        </w:tc>
        <w:tc>
          <w:tcPr>
            <w:tcW w:w="7195" w:type="dxa"/>
          </w:tcPr>
          <w:p w14:paraId="594ED602" w14:textId="77777777" w:rsidR="00097040" w:rsidRPr="00F01BBF" w:rsidRDefault="00097040" w:rsidP="00F01BBF">
            <w:r w:rsidRPr="00F01BBF">
              <w:t>WIC suspends curfew for Dickinson women for one night to attend Dickinson Film Society movie marathon.</w:t>
            </w:r>
          </w:p>
          <w:p w14:paraId="4074DF19" w14:textId="77777777" w:rsidR="00097040" w:rsidRPr="00F01BBF" w:rsidRDefault="00097040" w:rsidP="00F01BBF"/>
        </w:tc>
      </w:tr>
      <w:tr w:rsidR="00097040" w:rsidRPr="00F01BBF" w14:paraId="67D2F712" w14:textId="77777777" w:rsidTr="006660CB">
        <w:tc>
          <w:tcPr>
            <w:tcW w:w="2155" w:type="dxa"/>
          </w:tcPr>
          <w:p w14:paraId="2975DDB4" w14:textId="77777777" w:rsidR="00097040" w:rsidRPr="00F01BBF" w:rsidRDefault="00097040" w:rsidP="00F01BBF">
            <w:r w:rsidRPr="00F01BBF">
              <w:t>10/25/68</w:t>
            </w:r>
          </w:p>
        </w:tc>
        <w:tc>
          <w:tcPr>
            <w:tcW w:w="7195" w:type="dxa"/>
          </w:tcPr>
          <w:p w14:paraId="29C71BA2" w14:textId="77777777" w:rsidR="00097040" w:rsidRPr="00F01BBF" w:rsidRDefault="00097040" w:rsidP="00F01BBF">
            <w:r w:rsidRPr="00F01BBF">
              <w:t xml:space="preserve">Dickinson SDS holds </w:t>
            </w:r>
            <w:proofErr w:type="gramStart"/>
            <w:r w:rsidRPr="00F01BBF">
              <w:t>protest against</w:t>
            </w:r>
            <w:proofErr w:type="gramEnd"/>
            <w:r w:rsidRPr="00F01BBF">
              <w:t xml:space="preserve"> ROTC on campus.</w:t>
            </w:r>
          </w:p>
          <w:p w14:paraId="567BD624" w14:textId="77777777" w:rsidR="00097040" w:rsidRPr="00F01BBF" w:rsidRDefault="00097040" w:rsidP="00F01BBF"/>
        </w:tc>
      </w:tr>
      <w:tr w:rsidR="00097040" w:rsidRPr="00F01BBF" w14:paraId="5D35B8C5" w14:textId="77777777" w:rsidTr="006660CB">
        <w:tc>
          <w:tcPr>
            <w:tcW w:w="2155" w:type="dxa"/>
          </w:tcPr>
          <w:p w14:paraId="235D5F22" w14:textId="77777777" w:rsidR="00097040" w:rsidRPr="00F01BBF" w:rsidRDefault="00097040" w:rsidP="00F01BBF">
            <w:r w:rsidRPr="00F01BBF">
              <w:t>11/22/68</w:t>
            </w:r>
          </w:p>
        </w:tc>
        <w:tc>
          <w:tcPr>
            <w:tcW w:w="7195" w:type="dxa"/>
          </w:tcPr>
          <w:p w14:paraId="50175CEA" w14:textId="77777777" w:rsidR="00097040" w:rsidRPr="00F01BBF" w:rsidRDefault="00097040" w:rsidP="00F01BBF">
            <w:r w:rsidRPr="00F01BBF">
              <w:t>Cultural Affairs presents Nina Simone in concert.</w:t>
            </w:r>
          </w:p>
          <w:p w14:paraId="2B545460" w14:textId="77777777" w:rsidR="00097040" w:rsidRPr="00F01BBF" w:rsidRDefault="00097040" w:rsidP="00F01BBF"/>
        </w:tc>
      </w:tr>
      <w:tr w:rsidR="00097040" w:rsidRPr="00F01BBF" w14:paraId="3589F7DC" w14:textId="77777777" w:rsidTr="006660CB">
        <w:tc>
          <w:tcPr>
            <w:tcW w:w="2155" w:type="dxa"/>
          </w:tcPr>
          <w:p w14:paraId="70FE4BDC" w14:textId="77777777" w:rsidR="00097040" w:rsidRPr="00F01BBF" w:rsidRDefault="00097040" w:rsidP="00F01BBF">
            <w:r w:rsidRPr="00F01BBF">
              <w:t>12/6/68</w:t>
            </w:r>
          </w:p>
        </w:tc>
        <w:tc>
          <w:tcPr>
            <w:tcW w:w="7195" w:type="dxa"/>
          </w:tcPr>
          <w:p w14:paraId="66B11F25" w14:textId="77777777" w:rsidR="00097040" w:rsidRPr="00F01BBF" w:rsidRDefault="00097040" w:rsidP="00F01BBF">
            <w:r w:rsidRPr="00F01BBF">
              <w:t>Faculty expresses disappointment with placement of new auditorium behind library.</w:t>
            </w:r>
          </w:p>
          <w:p w14:paraId="3404C1C2" w14:textId="77777777" w:rsidR="00097040" w:rsidRPr="00F01BBF" w:rsidRDefault="00097040" w:rsidP="00F01BBF"/>
        </w:tc>
      </w:tr>
      <w:tr w:rsidR="00097040" w:rsidRPr="00F01BBF" w14:paraId="42017BED" w14:textId="77777777" w:rsidTr="006660CB">
        <w:tc>
          <w:tcPr>
            <w:tcW w:w="2155" w:type="dxa"/>
          </w:tcPr>
          <w:p w14:paraId="08F6783C" w14:textId="77777777" w:rsidR="00097040" w:rsidRPr="00F01BBF" w:rsidRDefault="00097040" w:rsidP="00F01BBF">
            <w:r w:rsidRPr="00F01BBF">
              <w:t>12/6/68</w:t>
            </w:r>
          </w:p>
        </w:tc>
        <w:tc>
          <w:tcPr>
            <w:tcW w:w="7195" w:type="dxa"/>
          </w:tcPr>
          <w:p w14:paraId="726F49F2" w14:textId="77777777" w:rsidR="00097040" w:rsidRPr="00F01BBF" w:rsidRDefault="002E1686" w:rsidP="00F01BBF">
            <w:r w:rsidRPr="00F01BBF">
              <w:t>Dickinsonian</w:t>
            </w:r>
            <w:r w:rsidR="00097040" w:rsidRPr="00F01BBF">
              <w:t xml:space="preserve"> contains full-page ad by IBM headlined “IBM invites you to join </w:t>
            </w:r>
            <w:r w:rsidR="004C41C1" w:rsidRPr="00F01BBF">
              <w:t xml:space="preserve">an </w:t>
            </w:r>
            <w:r w:rsidR="0092058B" w:rsidRPr="00F01BBF">
              <w:t>infant</w:t>
            </w:r>
            <w:r w:rsidR="00097040" w:rsidRPr="00F01BBF">
              <w:t xml:space="preserve"> industry.”</w:t>
            </w:r>
          </w:p>
          <w:p w14:paraId="3274B2F0" w14:textId="77777777" w:rsidR="00097040" w:rsidRPr="00F01BBF" w:rsidRDefault="00097040" w:rsidP="00F01BBF"/>
        </w:tc>
      </w:tr>
      <w:tr w:rsidR="00097040" w:rsidRPr="00F01BBF" w14:paraId="77F3A8D6" w14:textId="77777777" w:rsidTr="006660CB">
        <w:tc>
          <w:tcPr>
            <w:tcW w:w="2155" w:type="dxa"/>
          </w:tcPr>
          <w:p w14:paraId="4DFC0BAA" w14:textId="77777777" w:rsidR="00097040" w:rsidRPr="00F01BBF" w:rsidRDefault="00097040" w:rsidP="00F01BBF">
            <w:r w:rsidRPr="00F01BBF">
              <w:t>12/10/68</w:t>
            </w:r>
          </w:p>
        </w:tc>
        <w:tc>
          <w:tcPr>
            <w:tcW w:w="7195" w:type="dxa"/>
          </w:tcPr>
          <w:p w14:paraId="5958470F" w14:textId="77777777" w:rsidR="00097040" w:rsidRPr="00F01BBF" w:rsidRDefault="00097040" w:rsidP="00F01BBF">
            <w:r w:rsidRPr="00F01BBF">
              <w:t>Student Senate passes resolution calling for study of alternatives to the fraternity system.</w:t>
            </w:r>
          </w:p>
          <w:p w14:paraId="2AAADD2C" w14:textId="77777777" w:rsidR="00097040" w:rsidRPr="00F01BBF" w:rsidRDefault="00097040" w:rsidP="00F01BBF"/>
        </w:tc>
      </w:tr>
      <w:tr w:rsidR="00097040" w:rsidRPr="00F01BBF" w14:paraId="501DA52E" w14:textId="77777777" w:rsidTr="006660CB">
        <w:tc>
          <w:tcPr>
            <w:tcW w:w="2155" w:type="dxa"/>
          </w:tcPr>
          <w:p w14:paraId="59A1215C" w14:textId="77777777" w:rsidR="00097040" w:rsidRPr="00F01BBF" w:rsidRDefault="00097040" w:rsidP="00F01BBF">
            <w:r w:rsidRPr="00F01BBF">
              <w:t>12/10/68</w:t>
            </w:r>
          </w:p>
        </w:tc>
        <w:tc>
          <w:tcPr>
            <w:tcW w:w="7195" w:type="dxa"/>
          </w:tcPr>
          <w:p w14:paraId="1589BDEF" w14:textId="77777777" w:rsidR="00097040" w:rsidRPr="00F01BBF" w:rsidRDefault="00097040" w:rsidP="00F01BBF">
            <w:r w:rsidRPr="00F01BBF">
              <w:t xml:space="preserve">Judy Collins </w:t>
            </w:r>
            <w:r w:rsidR="00B061DE" w:rsidRPr="00F01BBF">
              <w:t>completes perfect record for not appearing at Dickinson.</w:t>
            </w:r>
          </w:p>
          <w:p w14:paraId="604848CC" w14:textId="77777777" w:rsidR="00097040" w:rsidRPr="00F01BBF" w:rsidRDefault="00097040" w:rsidP="00F01BBF"/>
        </w:tc>
      </w:tr>
      <w:tr w:rsidR="00097040" w:rsidRPr="00F01BBF" w14:paraId="23625BF5" w14:textId="77777777" w:rsidTr="006660CB">
        <w:tc>
          <w:tcPr>
            <w:tcW w:w="2155" w:type="dxa"/>
          </w:tcPr>
          <w:p w14:paraId="1C56C535" w14:textId="77777777" w:rsidR="00097040" w:rsidRPr="00F01BBF" w:rsidRDefault="00097040" w:rsidP="00F01BBF">
            <w:r w:rsidRPr="00F01BBF">
              <w:t>12/13/68</w:t>
            </w:r>
          </w:p>
        </w:tc>
        <w:tc>
          <w:tcPr>
            <w:tcW w:w="7195" w:type="dxa"/>
          </w:tcPr>
          <w:p w14:paraId="47D84085" w14:textId="77777777" w:rsidR="00097040" w:rsidRPr="00F01BBF" w:rsidRDefault="002E1686" w:rsidP="00F01BBF">
            <w:r w:rsidRPr="00F01BBF">
              <w:t>Dickinsonian</w:t>
            </w:r>
            <w:r w:rsidR="00097040" w:rsidRPr="00F01BBF">
              <w:t xml:space="preserve"> reports “Afro-American students” were beginning “Discovery Week” to demonstrate “racist” aspects of </w:t>
            </w:r>
            <w:proofErr w:type="gramStart"/>
            <w:r w:rsidR="00097040" w:rsidRPr="00F01BBF">
              <w:t>College</w:t>
            </w:r>
            <w:proofErr w:type="gramEnd"/>
            <w:r w:rsidR="00097040" w:rsidRPr="00F01BBF">
              <w:t xml:space="preserve"> administration.</w:t>
            </w:r>
          </w:p>
          <w:p w14:paraId="4E3005FB" w14:textId="77777777" w:rsidR="00097040" w:rsidRPr="00F01BBF" w:rsidRDefault="00097040" w:rsidP="00F01BBF"/>
        </w:tc>
      </w:tr>
      <w:tr w:rsidR="00097040" w:rsidRPr="00F01BBF" w14:paraId="056B4DC1" w14:textId="77777777" w:rsidTr="006660CB">
        <w:tc>
          <w:tcPr>
            <w:tcW w:w="2155" w:type="dxa"/>
          </w:tcPr>
          <w:p w14:paraId="0F6E7D74" w14:textId="77777777" w:rsidR="00097040" w:rsidRPr="00F01BBF" w:rsidRDefault="00097040" w:rsidP="00F01BBF">
            <w:r w:rsidRPr="00F01BBF">
              <w:t>12/13/68</w:t>
            </w:r>
          </w:p>
        </w:tc>
        <w:tc>
          <w:tcPr>
            <w:tcW w:w="7195" w:type="dxa"/>
          </w:tcPr>
          <w:p w14:paraId="1CCF8E81" w14:textId="77777777" w:rsidR="00097040" w:rsidRPr="00F01BBF" w:rsidRDefault="00097040" w:rsidP="00F01BBF">
            <w:r w:rsidRPr="00F01BBF">
              <w:t xml:space="preserve">The Happenings and Patti Labelle </w:t>
            </w:r>
            <w:r w:rsidR="0092058B" w:rsidRPr="00F01BBF">
              <w:t>with</w:t>
            </w:r>
            <w:r w:rsidRPr="00F01BBF">
              <w:t xml:space="preserve"> the Blue Belles appear in concert.</w:t>
            </w:r>
          </w:p>
          <w:p w14:paraId="619AA9A7" w14:textId="77777777" w:rsidR="00097040" w:rsidRPr="00F01BBF" w:rsidRDefault="00097040" w:rsidP="00F01BBF"/>
        </w:tc>
      </w:tr>
      <w:tr w:rsidR="00097040" w:rsidRPr="00F01BBF" w14:paraId="303BF1EC" w14:textId="77777777" w:rsidTr="006660CB">
        <w:tc>
          <w:tcPr>
            <w:tcW w:w="2155" w:type="dxa"/>
          </w:tcPr>
          <w:p w14:paraId="00928FAD" w14:textId="77777777" w:rsidR="00097040" w:rsidRPr="00F01BBF" w:rsidRDefault="00097040" w:rsidP="00F01BBF">
            <w:r w:rsidRPr="00F01BBF">
              <w:t>12/15/68</w:t>
            </w:r>
          </w:p>
        </w:tc>
        <w:tc>
          <w:tcPr>
            <w:tcW w:w="7195" w:type="dxa"/>
          </w:tcPr>
          <w:p w14:paraId="119E99EC" w14:textId="77777777" w:rsidR="00097040" w:rsidRPr="00F01BBF" w:rsidRDefault="00097040" w:rsidP="00F01BBF">
            <w:r w:rsidRPr="00F01BBF">
              <w:t>Student Mobilization Committee forms to protest academic and social rules and holds protest on steps of Old West.</w:t>
            </w:r>
          </w:p>
          <w:p w14:paraId="0C839D73" w14:textId="77777777" w:rsidR="00097040" w:rsidRPr="00F01BBF" w:rsidRDefault="00097040" w:rsidP="00F01BBF"/>
        </w:tc>
      </w:tr>
      <w:tr w:rsidR="00097040" w:rsidRPr="00F01BBF" w14:paraId="32B50C16" w14:textId="77777777" w:rsidTr="006660CB">
        <w:tc>
          <w:tcPr>
            <w:tcW w:w="2155" w:type="dxa"/>
          </w:tcPr>
          <w:p w14:paraId="06BCC238" w14:textId="77777777" w:rsidR="00097040" w:rsidRPr="00F01BBF" w:rsidRDefault="00097040" w:rsidP="00F01BBF">
            <w:r w:rsidRPr="00F01BBF">
              <w:t>2/14/69</w:t>
            </w:r>
          </w:p>
        </w:tc>
        <w:tc>
          <w:tcPr>
            <w:tcW w:w="7195" w:type="dxa"/>
          </w:tcPr>
          <w:p w14:paraId="12738127" w14:textId="77777777" w:rsidR="00097040" w:rsidRPr="00F01BBF" w:rsidRDefault="00097040" w:rsidP="00F01BBF">
            <w:r w:rsidRPr="00F01BBF">
              <w:t>Prof. Ralph Sandler announces his opposition to the grading system.</w:t>
            </w:r>
          </w:p>
          <w:p w14:paraId="742E63BC" w14:textId="77777777" w:rsidR="00097040" w:rsidRPr="00F01BBF" w:rsidRDefault="00097040" w:rsidP="00F01BBF"/>
        </w:tc>
      </w:tr>
      <w:tr w:rsidR="00097040" w:rsidRPr="00F01BBF" w14:paraId="78B4A492" w14:textId="77777777" w:rsidTr="006660CB">
        <w:tc>
          <w:tcPr>
            <w:tcW w:w="2155" w:type="dxa"/>
          </w:tcPr>
          <w:p w14:paraId="669D6FB2" w14:textId="77777777" w:rsidR="00097040" w:rsidRPr="00F01BBF" w:rsidRDefault="00097040" w:rsidP="00F01BBF">
            <w:r w:rsidRPr="00F01BBF">
              <w:t>2/14/69</w:t>
            </w:r>
          </w:p>
        </w:tc>
        <w:tc>
          <w:tcPr>
            <w:tcW w:w="7195" w:type="dxa"/>
          </w:tcPr>
          <w:p w14:paraId="40D2F959" w14:textId="77777777" w:rsidR="00602998" w:rsidRPr="00F01BBF" w:rsidRDefault="00097040" w:rsidP="00F01BBF">
            <w:r w:rsidRPr="00F01BBF">
              <w:t>WIC proposes changes to women’s curfew system to card keys and later hours.</w:t>
            </w:r>
          </w:p>
        </w:tc>
      </w:tr>
      <w:tr w:rsidR="00602998" w:rsidRPr="00F01BBF" w14:paraId="5D49F473" w14:textId="77777777" w:rsidTr="006660CB">
        <w:tc>
          <w:tcPr>
            <w:tcW w:w="2155" w:type="dxa"/>
          </w:tcPr>
          <w:p w14:paraId="451A5BB1" w14:textId="77777777" w:rsidR="00602998" w:rsidRPr="00F01BBF" w:rsidRDefault="00602998" w:rsidP="00F01BBF">
            <w:r w:rsidRPr="00F01BBF">
              <w:lastRenderedPageBreak/>
              <w:t>2/14/69</w:t>
            </w:r>
          </w:p>
        </w:tc>
        <w:tc>
          <w:tcPr>
            <w:tcW w:w="7195" w:type="dxa"/>
          </w:tcPr>
          <w:p w14:paraId="1F3C6973" w14:textId="5365841F" w:rsidR="00602998" w:rsidRPr="00F01BBF" w:rsidRDefault="00602998" w:rsidP="00F01BBF">
            <w:r w:rsidRPr="00F01BBF">
              <w:t>Tom Paxton in concert closes Public Affairs Symposium titled “Dissent</w:t>
            </w:r>
            <w:r w:rsidR="00F44F4A" w:rsidRPr="00F01BBF">
              <w:t>.</w:t>
            </w:r>
            <w:r w:rsidRPr="00F01BBF">
              <w:t>”</w:t>
            </w:r>
          </w:p>
          <w:p w14:paraId="6BA61394" w14:textId="77777777" w:rsidR="00602998" w:rsidRPr="00F01BBF" w:rsidRDefault="00602998" w:rsidP="00F01BBF"/>
        </w:tc>
      </w:tr>
      <w:tr w:rsidR="00602998" w:rsidRPr="00F01BBF" w14:paraId="39DE673A" w14:textId="77777777" w:rsidTr="006660CB">
        <w:tc>
          <w:tcPr>
            <w:tcW w:w="2155" w:type="dxa"/>
          </w:tcPr>
          <w:p w14:paraId="7933B7F7" w14:textId="77777777" w:rsidR="00602998" w:rsidRPr="00F01BBF" w:rsidRDefault="00602998" w:rsidP="00F01BBF">
            <w:r w:rsidRPr="00F01BBF">
              <w:t>2/21/69</w:t>
            </w:r>
          </w:p>
        </w:tc>
        <w:tc>
          <w:tcPr>
            <w:tcW w:w="7195" w:type="dxa"/>
          </w:tcPr>
          <w:p w14:paraId="502576EA" w14:textId="77777777" w:rsidR="00602998" w:rsidRPr="00F01BBF" w:rsidRDefault="00602998" w:rsidP="00F01BBF">
            <w:r w:rsidRPr="00F01BBF">
              <w:t xml:space="preserve">College announces </w:t>
            </w:r>
            <w:proofErr w:type="spellStart"/>
            <w:r w:rsidRPr="00F01BBF">
              <w:t>Kisner</w:t>
            </w:r>
            <w:proofErr w:type="spellEnd"/>
            <w:r w:rsidRPr="00F01BBF">
              <w:t>-Woodward would be co-educational residential dormitory.</w:t>
            </w:r>
          </w:p>
          <w:p w14:paraId="484FD655" w14:textId="77777777" w:rsidR="00602998" w:rsidRPr="00F01BBF" w:rsidRDefault="00602998" w:rsidP="00F01BBF"/>
        </w:tc>
      </w:tr>
      <w:tr w:rsidR="00602998" w:rsidRPr="00F01BBF" w14:paraId="6B1D4D0E" w14:textId="77777777" w:rsidTr="006660CB">
        <w:tc>
          <w:tcPr>
            <w:tcW w:w="2155" w:type="dxa"/>
          </w:tcPr>
          <w:p w14:paraId="242AE893" w14:textId="77777777" w:rsidR="00602998" w:rsidRPr="00F01BBF" w:rsidRDefault="00602998" w:rsidP="00F01BBF">
            <w:r w:rsidRPr="00F01BBF">
              <w:t>3/5/69</w:t>
            </w:r>
          </w:p>
        </w:tc>
        <w:tc>
          <w:tcPr>
            <w:tcW w:w="7195" w:type="dxa"/>
          </w:tcPr>
          <w:p w14:paraId="1D291457" w14:textId="77777777" w:rsidR="00602998" w:rsidRPr="00F01BBF" w:rsidRDefault="00602998" w:rsidP="00F01BBF">
            <w:r w:rsidRPr="00F01BBF">
              <w:t>Dickinson convenes Declare Day, based on College General Assembly model</w:t>
            </w:r>
            <w:r w:rsidR="004C41C1" w:rsidRPr="00F01BBF">
              <w:t>,</w:t>
            </w:r>
            <w:r w:rsidRPr="00F01BBF">
              <w:t xml:space="preserve"> to address key academic and social issues.</w:t>
            </w:r>
          </w:p>
          <w:p w14:paraId="4BFE0547" w14:textId="77777777" w:rsidR="00602998" w:rsidRPr="00F01BBF" w:rsidRDefault="00602998" w:rsidP="00F01BBF"/>
        </w:tc>
      </w:tr>
      <w:tr w:rsidR="00285B50" w:rsidRPr="00F01BBF" w14:paraId="16396E1A" w14:textId="77777777" w:rsidTr="006660CB">
        <w:tc>
          <w:tcPr>
            <w:tcW w:w="2155" w:type="dxa"/>
          </w:tcPr>
          <w:p w14:paraId="5E22113D" w14:textId="77777777" w:rsidR="00285B50" w:rsidRPr="00F01BBF" w:rsidRDefault="00285B50" w:rsidP="00F01BBF">
            <w:r w:rsidRPr="00F01BBF">
              <w:t>3/10/69</w:t>
            </w:r>
          </w:p>
        </w:tc>
        <w:tc>
          <w:tcPr>
            <w:tcW w:w="7195" w:type="dxa"/>
          </w:tcPr>
          <w:p w14:paraId="5BFC3470" w14:textId="77777777" w:rsidR="00285B50" w:rsidRPr="00F01BBF" w:rsidRDefault="00285B50" w:rsidP="00F01BBF">
            <w:r w:rsidRPr="00F01BBF">
              <w:t>Student Senate adopts resolutions confirming new “judicial review” and “student rights and freedom of students” for submission to the College faculty.</w:t>
            </w:r>
          </w:p>
          <w:p w14:paraId="7574A060" w14:textId="77777777" w:rsidR="00285B50" w:rsidRPr="00F01BBF" w:rsidRDefault="00285B50" w:rsidP="00F01BBF"/>
        </w:tc>
      </w:tr>
      <w:tr w:rsidR="00285B50" w:rsidRPr="00F01BBF" w14:paraId="78E61EE8" w14:textId="77777777" w:rsidTr="006660CB">
        <w:tc>
          <w:tcPr>
            <w:tcW w:w="2155" w:type="dxa"/>
          </w:tcPr>
          <w:p w14:paraId="34418C3A" w14:textId="77777777" w:rsidR="00285B50" w:rsidRPr="00F01BBF" w:rsidRDefault="00285B50" w:rsidP="00F01BBF">
            <w:r w:rsidRPr="00F01BBF">
              <w:t>4/1/69</w:t>
            </w:r>
          </w:p>
        </w:tc>
        <w:tc>
          <w:tcPr>
            <w:tcW w:w="7195" w:type="dxa"/>
          </w:tcPr>
          <w:p w14:paraId="51AD4A10" w14:textId="77777777" w:rsidR="00285B50" w:rsidRPr="00F01BBF" w:rsidRDefault="00285B50" w:rsidP="00F01BBF">
            <w:r w:rsidRPr="00F01BBF">
              <w:t>Linus Pauling receives Priestley Award and participates in informal discussions on campus.</w:t>
            </w:r>
          </w:p>
          <w:p w14:paraId="7FFF1C1A" w14:textId="77777777" w:rsidR="00285B50" w:rsidRPr="00F01BBF" w:rsidRDefault="00285B50" w:rsidP="00F01BBF"/>
        </w:tc>
      </w:tr>
      <w:tr w:rsidR="00285B50" w:rsidRPr="00F01BBF" w14:paraId="007DD36E" w14:textId="77777777" w:rsidTr="006660CB">
        <w:tc>
          <w:tcPr>
            <w:tcW w:w="2155" w:type="dxa"/>
          </w:tcPr>
          <w:p w14:paraId="2F3CA816" w14:textId="77777777" w:rsidR="00285B50" w:rsidRPr="00F01BBF" w:rsidRDefault="00285B50" w:rsidP="00F01BBF">
            <w:r w:rsidRPr="00F01BBF">
              <w:t>4/12/69</w:t>
            </w:r>
          </w:p>
        </w:tc>
        <w:tc>
          <w:tcPr>
            <w:tcW w:w="7195" w:type="dxa"/>
          </w:tcPr>
          <w:p w14:paraId="45092CEF" w14:textId="77777777" w:rsidR="00285B50" w:rsidRPr="00F01BBF" w:rsidRDefault="00285B50" w:rsidP="00F01BBF">
            <w:r w:rsidRPr="00F01BBF">
              <w:t>Four Dickinson students arrested by local police resulting in picketing of Carlisle Municipal Building by students and meetings on local police practices in the Social Hall.</w:t>
            </w:r>
          </w:p>
          <w:p w14:paraId="0C0D979B" w14:textId="77777777" w:rsidR="00285B50" w:rsidRPr="00F01BBF" w:rsidRDefault="00285B50" w:rsidP="00F01BBF"/>
        </w:tc>
      </w:tr>
      <w:tr w:rsidR="00285B50" w:rsidRPr="00F01BBF" w14:paraId="27631C39" w14:textId="77777777" w:rsidTr="006660CB">
        <w:tc>
          <w:tcPr>
            <w:tcW w:w="2155" w:type="dxa"/>
          </w:tcPr>
          <w:p w14:paraId="7624C653" w14:textId="77777777" w:rsidR="00285B50" w:rsidRPr="00F01BBF" w:rsidRDefault="004C41C1" w:rsidP="00F01BBF">
            <w:r w:rsidRPr="00F01BBF">
              <w:t>8/15-8/19/69</w:t>
            </w:r>
          </w:p>
        </w:tc>
        <w:tc>
          <w:tcPr>
            <w:tcW w:w="7195" w:type="dxa"/>
          </w:tcPr>
          <w:p w14:paraId="7BD9542A" w14:textId="77777777" w:rsidR="00285B50" w:rsidRPr="00F01BBF" w:rsidRDefault="00285B50" w:rsidP="00F01BBF">
            <w:r w:rsidRPr="00F01BBF">
              <w:t>Woodstock</w:t>
            </w:r>
            <w:r w:rsidR="004C41C1" w:rsidRPr="00F01BBF">
              <w:t>.</w:t>
            </w:r>
          </w:p>
          <w:p w14:paraId="5B7EB7EE" w14:textId="77777777" w:rsidR="00285B50" w:rsidRPr="00F01BBF" w:rsidRDefault="00285B50" w:rsidP="00F01BBF"/>
        </w:tc>
      </w:tr>
      <w:tr w:rsidR="00285B50" w:rsidRPr="00F01BBF" w14:paraId="638373FE" w14:textId="77777777" w:rsidTr="006660CB">
        <w:tc>
          <w:tcPr>
            <w:tcW w:w="2155" w:type="dxa"/>
          </w:tcPr>
          <w:p w14:paraId="203E8CBA" w14:textId="77777777" w:rsidR="00285B50" w:rsidRPr="00F01BBF" w:rsidRDefault="00285B50" w:rsidP="00F01BBF">
            <w:r w:rsidRPr="00F01BBF">
              <w:t>8/21/69</w:t>
            </w:r>
          </w:p>
        </w:tc>
        <w:tc>
          <w:tcPr>
            <w:tcW w:w="7195" w:type="dxa"/>
          </w:tcPr>
          <w:p w14:paraId="1AA98321" w14:textId="77777777" w:rsidR="00285B50" w:rsidRPr="00F01BBF" w:rsidRDefault="00285B50" w:rsidP="00F01BBF">
            <w:r w:rsidRPr="00F01BBF">
              <w:t xml:space="preserve">Outer front wall of East College collapses during renovation; rebuilding pledged by </w:t>
            </w:r>
            <w:proofErr w:type="gramStart"/>
            <w:r w:rsidRPr="00F01BBF">
              <w:t>College</w:t>
            </w:r>
            <w:proofErr w:type="gramEnd"/>
            <w:r w:rsidRPr="00F01BBF">
              <w:t>.</w:t>
            </w:r>
          </w:p>
          <w:p w14:paraId="74184E5E" w14:textId="77777777" w:rsidR="00285B50" w:rsidRPr="00F01BBF" w:rsidRDefault="00285B50" w:rsidP="00F01BBF"/>
        </w:tc>
      </w:tr>
      <w:tr w:rsidR="00285B50" w:rsidRPr="00F01BBF" w14:paraId="0EDA1A05" w14:textId="77777777" w:rsidTr="006660CB">
        <w:tc>
          <w:tcPr>
            <w:tcW w:w="2155" w:type="dxa"/>
          </w:tcPr>
          <w:p w14:paraId="4505BD40" w14:textId="77777777" w:rsidR="00285B50" w:rsidRPr="00F01BBF" w:rsidRDefault="00285B50" w:rsidP="00F01BBF">
            <w:r w:rsidRPr="00F01BBF">
              <w:t>9/19/69</w:t>
            </w:r>
          </w:p>
        </w:tc>
        <w:tc>
          <w:tcPr>
            <w:tcW w:w="7195" w:type="dxa"/>
          </w:tcPr>
          <w:p w14:paraId="083A2243" w14:textId="77777777" w:rsidR="00285B50" w:rsidRPr="00F01BBF" w:rsidRDefault="00285B50" w:rsidP="00F01BBF">
            <w:r w:rsidRPr="00F01BBF">
              <w:t>To</w:t>
            </w:r>
            <w:r w:rsidR="004C41C1" w:rsidRPr="00F01BBF">
              <w:t>m</w:t>
            </w:r>
            <w:r w:rsidRPr="00F01BBF">
              <w:t xml:space="preserve"> Rush concert.</w:t>
            </w:r>
          </w:p>
          <w:p w14:paraId="394107EE" w14:textId="77777777" w:rsidR="00285B50" w:rsidRPr="00F01BBF" w:rsidRDefault="00285B50" w:rsidP="00F01BBF"/>
        </w:tc>
      </w:tr>
      <w:tr w:rsidR="00285B50" w:rsidRPr="00F01BBF" w14:paraId="787B1553" w14:textId="77777777" w:rsidTr="006660CB">
        <w:tc>
          <w:tcPr>
            <w:tcW w:w="2155" w:type="dxa"/>
          </w:tcPr>
          <w:p w14:paraId="6024DC26" w14:textId="77777777" w:rsidR="00285B50" w:rsidRPr="00F01BBF" w:rsidRDefault="00285B50" w:rsidP="00F01BBF">
            <w:r w:rsidRPr="00F01BBF">
              <w:t>10/10/69</w:t>
            </w:r>
          </w:p>
        </w:tc>
        <w:tc>
          <w:tcPr>
            <w:tcW w:w="7195" w:type="dxa"/>
          </w:tcPr>
          <w:p w14:paraId="011E8FB3" w14:textId="77777777" w:rsidR="00285B50" w:rsidRPr="00F01BBF" w:rsidRDefault="00285B50" w:rsidP="00F01BBF">
            <w:r w:rsidRPr="00F01BBF">
              <w:t>Student Mobilization Committee finalizes plans for march to Army War College to protest Vietnam War.</w:t>
            </w:r>
          </w:p>
          <w:p w14:paraId="0C7B7D1A" w14:textId="77777777" w:rsidR="00285B50" w:rsidRPr="00F01BBF" w:rsidRDefault="00285B50" w:rsidP="00F01BBF"/>
        </w:tc>
      </w:tr>
      <w:tr w:rsidR="00285B50" w:rsidRPr="00F01BBF" w14:paraId="626C6EE6" w14:textId="77777777" w:rsidTr="006660CB">
        <w:tc>
          <w:tcPr>
            <w:tcW w:w="2155" w:type="dxa"/>
          </w:tcPr>
          <w:p w14:paraId="24EE166A" w14:textId="77777777" w:rsidR="00285B50" w:rsidRPr="00F01BBF" w:rsidRDefault="00285B50" w:rsidP="00F01BBF">
            <w:r w:rsidRPr="00F01BBF">
              <w:t>10/10/69</w:t>
            </w:r>
          </w:p>
        </w:tc>
        <w:tc>
          <w:tcPr>
            <w:tcW w:w="7195" w:type="dxa"/>
          </w:tcPr>
          <w:p w14:paraId="5CDEA91D" w14:textId="77777777" w:rsidR="00285B50" w:rsidRPr="00F01BBF" w:rsidRDefault="00285B50" w:rsidP="00F01BBF">
            <w:r w:rsidRPr="00F01BBF">
              <w:t>Doc Watson concert in Social Hall.</w:t>
            </w:r>
          </w:p>
          <w:p w14:paraId="650A97BF" w14:textId="77777777" w:rsidR="004C41C1" w:rsidRPr="00F01BBF" w:rsidRDefault="004C41C1" w:rsidP="00F01BBF"/>
        </w:tc>
      </w:tr>
      <w:tr w:rsidR="00285B50" w:rsidRPr="00F01BBF" w14:paraId="5C96C748" w14:textId="77777777" w:rsidTr="006660CB">
        <w:tc>
          <w:tcPr>
            <w:tcW w:w="2155" w:type="dxa"/>
          </w:tcPr>
          <w:p w14:paraId="74E758B3" w14:textId="77777777" w:rsidR="00285B50" w:rsidRPr="00F01BBF" w:rsidRDefault="00285B50" w:rsidP="00F01BBF">
            <w:r w:rsidRPr="00F01BBF">
              <w:t>10/15/69</w:t>
            </w:r>
          </w:p>
        </w:tc>
        <w:tc>
          <w:tcPr>
            <w:tcW w:w="7195" w:type="dxa"/>
          </w:tcPr>
          <w:p w14:paraId="6A42C17D" w14:textId="77777777" w:rsidR="00285B50" w:rsidRPr="00F01BBF" w:rsidRDefault="00285B50" w:rsidP="00F01BBF">
            <w:r w:rsidRPr="00F01BBF">
              <w:t>Estimated 1,300 march from Dickinson to Army War College to protest war.</w:t>
            </w:r>
          </w:p>
          <w:p w14:paraId="1E05B8FF" w14:textId="77777777" w:rsidR="00285B50" w:rsidRPr="00F01BBF" w:rsidRDefault="00285B50" w:rsidP="00F01BBF"/>
        </w:tc>
      </w:tr>
      <w:tr w:rsidR="00285B50" w:rsidRPr="00F01BBF" w14:paraId="32FC7FE9" w14:textId="77777777" w:rsidTr="006660CB">
        <w:tc>
          <w:tcPr>
            <w:tcW w:w="2155" w:type="dxa"/>
          </w:tcPr>
          <w:p w14:paraId="1F67FB49" w14:textId="77777777" w:rsidR="00285B50" w:rsidRPr="00F01BBF" w:rsidRDefault="00285B50" w:rsidP="00F01BBF">
            <w:r w:rsidRPr="00F01BBF">
              <w:t>10/18/69</w:t>
            </w:r>
          </w:p>
        </w:tc>
        <w:tc>
          <w:tcPr>
            <w:tcW w:w="7195" w:type="dxa"/>
          </w:tcPr>
          <w:p w14:paraId="731FE919" w14:textId="77777777" w:rsidR="00285B50" w:rsidRPr="00F01BBF" w:rsidRDefault="00285B50" w:rsidP="00F01BBF">
            <w:r w:rsidRPr="00F01BBF">
              <w:t>Dickinson football celebrates its centennial.</w:t>
            </w:r>
          </w:p>
          <w:p w14:paraId="2A3E4C29" w14:textId="77777777" w:rsidR="00285B50" w:rsidRPr="00F01BBF" w:rsidRDefault="00285B50" w:rsidP="00F01BBF"/>
        </w:tc>
      </w:tr>
      <w:tr w:rsidR="00285B50" w:rsidRPr="00F01BBF" w14:paraId="73631814" w14:textId="77777777" w:rsidTr="006660CB">
        <w:tc>
          <w:tcPr>
            <w:tcW w:w="2155" w:type="dxa"/>
          </w:tcPr>
          <w:p w14:paraId="1BC3DE45" w14:textId="77777777" w:rsidR="00285B50" w:rsidRPr="00F01BBF" w:rsidRDefault="00285B50" w:rsidP="00F01BBF">
            <w:r w:rsidRPr="00F01BBF">
              <w:t>10/24/69</w:t>
            </w:r>
          </w:p>
        </w:tc>
        <w:tc>
          <w:tcPr>
            <w:tcW w:w="7195" w:type="dxa"/>
          </w:tcPr>
          <w:p w14:paraId="4432C1A0" w14:textId="77777777" w:rsidR="00285B50" w:rsidRPr="00F01BBF" w:rsidRDefault="00285B50" w:rsidP="00F01BBF">
            <w:r w:rsidRPr="00F01BBF">
              <w:t>Student Senate proposes to allow freshman cars on campus.</w:t>
            </w:r>
          </w:p>
          <w:p w14:paraId="6A3AF8AE" w14:textId="77777777" w:rsidR="00285B50" w:rsidRPr="00F01BBF" w:rsidRDefault="00285B50" w:rsidP="00F01BBF"/>
        </w:tc>
      </w:tr>
      <w:tr w:rsidR="00285B50" w:rsidRPr="00F01BBF" w14:paraId="1EE95930" w14:textId="77777777" w:rsidTr="006660CB">
        <w:tc>
          <w:tcPr>
            <w:tcW w:w="2155" w:type="dxa"/>
          </w:tcPr>
          <w:p w14:paraId="3B9FB48C" w14:textId="77777777" w:rsidR="00285B50" w:rsidRPr="00F01BBF" w:rsidRDefault="00285B50" w:rsidP="00F01BBF">
            <w:r w:rsidRPr="00F01BBF">
              <w:t>11/7/69</w:t>
            </w:r>
          </w:p>
        </w:tc>
        <w:tc>
          <w:tcPr>
            <w:tcW w:w="7195" w:type="dxa"/>
          </w:tcPr>
          <w:p w14:paraId="78DE2D4E" w14:textId="77777777" w:rsidR="00285B50" w:rsidRPr="00F01BBF" w:rsidRDefault="00285B50" w:rsidP="00F01BBF">
            <w:r w:rsidRPr="00F01BBF">
              <w:t>First meeting of student representatives and Board of Trustees.</w:t>
            </w:r>
          </w:p>
          <w:p w14:paraId="7E7D105A" w14:textId="77777777" w:rsidR="00285B50" w:rsidRPr="00F01BBF" w:rsidRDefault="00285B50" w:rsidP="00F01BBF"/>
        </w:tc>
      </w:tr>
      <w:tr w:rsidR="00285B50" w:rsidRPr="00F01BBF" w14:paraId="1CD8A8EF" w14:textId="77777777" w:rsidTr="006660CB">
        <w:tc>
          <w:tcPr>
            <w:tcW w:w="2155" w:type="dxa"/>
          </w:tcPr>
          <w:p w14:paraId="790F5017" w14:textId="77777777" w:rsidR="00285B50" w:rsidRPr="00F01BBF" w:rsidRDefault="00285B50" w:rsidP="00F01BBF">
            <w:r w:rsidRPr="00F01BBF">
              <w:t>11/15/69</w:t>
            </w:r>
          </w:p>
        </w:tc>
        <w:tc>
          <w:tcPr>
            <w:tcW w:w="7195" w:type="dxa"/>
          </w:tcPr>
          <w:p w14:paraId="5B807166" w14:textId="77777777" w:rsidR="00285B50" w:rsidRPr="00F01BBF" w:rsidRDefault="00285B50" w:rsidP="00F01BBF">
            <w:r w:rsidRPr="00F01BBF">
              <w:t xml:space="preserve">Dickinson students and faculty participate in national </w:t>
            </w:r>
            <w:proofErr w:type="gramStart"/>
            <w:r w:rsidRPr="00F01BBF">
              <w:t>march</w:t>
            </w:r>
            <w:proofErr w:type="gramEnd"/>
            <w:r w:rsidRPr="00F01BBF">
              <w:t xml:space="preserve"> against the Vietnam War in Washington.</w:t>
            </w:r>
          </w:p>
          <w:p w14:paraId="698B3762" w14:textId="77777777" w:rsidR="00285B50" w:rsidRPr="00F01BBF" w:rsidRDefault="00285B50" w:rsidP="00F01BBF"/>
        </w:tc>
      </w:tr>
      <w:tr w:rsidR="00285B50" w:rsidRPr="00F01BBF" w14:paraId="44FB9AA7" w14:textId="77777777" w:rsidTr="006660CB">
        <w:tc>
          <w:tcPr>
            <w:tcW w:w="2155" w:type="dxa"/>
          </w:tcPr>
          <w:p w14:paraId="3ED595BE" w14:textId="77777777" w:rsidR="00285B50" w:rsidRPr="00F01BBF" w:rsidRDefault="00285B50" w:rsidP="00F01BBF">
            <w:r w:rsidRPr="00F01BBF">
              <w:lastRenderedPageBreak/>
              <w:t>11/21/69</w:t>
            </w:r>
          </w:p>
        </w:tc>
        <w:tc>
          <w:tcPr>
            <w:tcW w:w="7195" w:type="dxa"/>
          </w:tcPr>
          <w:p w14:paraId="22DE675A" w14:textId="77777777" w:rsidR="00285B50" w:rsidRPr="00F01BBF" w:rsidRDefault="00C6140F" w:rsidP="00F01BBF">
            <w:r w:rsidRPr="00F01BBF">
              <w:t>National Security</w:t>
            </w:r>
            <w:r w:rsidR="0092058B" w:rsidRPr="00F01BBF">
              <w:t xml:space="preserve"> Agency runs a </w:t>
            </w:r>
            <w:proofErr w:type="gramStart"/>
            <w:r w:rsidR="0092058B" w:rsidRPr="00F01BBF">
              <w:t>full page</w:t>
            </w:r>
            <w:proofErr w:type="gramEnd"/>
            <w:r w:rsidR="0092058B" w:rsidRPr="00F01BBF">
              <w:t xml:space="preserve"> ad in </w:t>
            </w:r>
            <w:r w:rsidR="002E1686" w:rsidRPr="00F01BBF">
              <w:t>Dickinsonian</w:t>
            </w:r>
            <w:r w:rsidRPr="00F01BBF">
              <w:t xml:space="preserve"> seeking math majors for employment.</w:t>
            </w:r>
          </w:p>
          <w:p w14:paraId="492FAC8E" w14:textId="77777777" w:rsidR="00C6140F" w:rsidRPr="00F01BBF" w:rsidRDefault="00C6140F" w:rsidP="00F01BBF"/>
        </w:tc>
      </w:tr>
      <w:tr w:rsidR="004C41C1" w:rsidRPr="00F01BBF" w14:paraId="54F78F08" w14:textId="77777777" w:rsidTr="006660CB">
        <w:tc>
          <w:tcPr>
            <w:tcW w:w="2155" w:type="dxa"/>
          </w:tcPr>
          <w:p w14:paraId="0368D50F" w14:textId="77777777" w:rsidR="004C41C1" w:rsidRPr="00F01BBF" w:rsidRDefault="004C41C1" w:rsidP="00F01BBF">
            <w:r w:rsidRPr="00F01BBF">
              <w:t>12/1/69</w:t>
            </w:r>
          </w:p>
        </w:tc>
        <w:tc>
          <w:tcPr>
            <w:tcW w:w="7195" w:type="dxa"/>
          </w:tcPr>
          <w:p w14:paraId="67C25280" w14:textId="77777777" w:rsidR="004C41C1" w:rsidRPr="00F01BBF" w:rsidRDefault="004C41C1" w:rsidP="00F01BBF">
            <w:r w:rsidRPr="00F01BBF">
              <w:t xml:space="preserve">Selective Service </w:t>
            </w:r>
            <w:r w:rsidR="00B061DE" w:rsidRPr="00F01BBF">
              <w:t xml:space="preserve">holds first </w:t>
            </w:r>
            <w:r w:rsidRPr="00F01BBF">
              <w:t>lottery for draft numbers</w:t>
            </w:r>
            <w:r w:rsidR="00B061DE" w:rsidRPr="00F01BBF">
              <w:t xml:space="preserve"> / broadcast live on campus radio</w:t>
            </w:r>
            <w:r w:rsidRPr="00F01BBF">
              <w:t>.</w:t>
            </w:r>
          </w:p>
          <w:p w14:paraId="24E3DF3B" w14:textId="77777777" w:rsidR="004C41C1" w:rsidRPr="00F01BBF" w:rsidRDefault="004C41C1" w:rsidP="00F01BBF"/>
        </w:tc>
      </w:tr>
      <w:tr w:rsidR="00C6140F" w:rsidRPr="00F01BBF" w14:paraId="05948776" w14:textId="77777777" w:rsidTr="006660CB">
        <w:tc>
          <w:tcPr>
            <w:tcW w:w="2155" w:type="dxa"/>
          </w:tcPr>
          <w:p w14:paraId="38371361" w14:textId="77777777" w:rsidR="00C6140F" w:rsidRPr="00F01BBF" w:rsidRDefault="00C6140F" w:rsidP="00F01BBF">
            <w:r w:rsidRPr="00F01BBF">
              <w:t>12/3/69</w:t>
            </w:r>
          </w:p>
        </w:tc>
        <w:tc>
          <w:tcPr>
            <w:tcW w:w="7195" w:type="dxa"/>
          </w:tcPr>
          <w:p w14:paraId="33EF322D" w14:textId="77777777" w:rsidR="00C6140F" w:rsidRPr="00F01BBF" w:rsidRDefault="00C6140F" w:rsidP="00F01BBF">
            <w:r w:rsidRPr="00F01BBF">
              <w:t xml:space="preserve">First of two open hearings in Social Hall on proposals to create all-College committees consisting of students, </w:t>
            </w:r>
            <w:proofErr w:type="gramStart"/>
            <w:r w:rsidRPr="00F01BBF">
              <w:t>faculty</w:t>
            </w:r>
            <w:proofErr w:type="gramEnd"/>
            <w:r w:rsidRPr="00F01BBF">
              <w:t xml:space="preserve"> and administrators.</w:t>
            </w:r>
          </w:p>
          <w:p w14:paraId="7A64BC30" w14:textId="77777777" w:rsidR="00C6140F" w:rsidRPr="00F01BBF" w:rsidRDefault="00C6140F" w:rsidP="00F01BBF"/>
        </w:tc>
      </w:tr>
      <w:tr w:rsidR="00C6140F" w:rsidRPr="00F01BBF" w14:paraId="3E82B355" w14:textId="77777777" w:rsidTr="006660CB">
        <w:tc>
          <w:tcPr>
            <w:tcW w:w="2155" w:type="dxa"/>
          </w:tcPr>
          <w:p w14:paraId="2E1D5D76" w14:textId="77777777" w:rsidR="00C6140F" w:rsidRPr="00F01BBF" w:rsidRDefault="00C6140F" w:rsidP="00F01BBF">
            <w:r w:rsidRPr="00F01BBF">
              <w:t>12/5/69</w:t>
            </w:r>
          </w:p>
        </w:tc>
        <w:tc>
          <w:tcPr>
            <w:tcW w:w="7195" w:type="dxa"/>
          </w:tcPr>
          <w:p w14:paraId="3797360F" w14:textId="77777777" w:rsidR="00C6140F" w:rsidRPr="00F01BBF" w:rsidRDefault="00C6140F" w:rsidP="00F01BBF">
            <w:r w:rsidRPr="00F01BBF">
              <w:t>Herbie Mann in concert.</w:t>
            </w:r>
          </w:p>
          <w:p w14:paraId="3F01AE26" w14:textId="77777777" w:rsidR="00C6140F" w:rsidRPr="00F01BBF" w:rsidRDefault="00C6140F" w:rsidP="00F01BBF"/>
        </w:tc>
      </w:tr>
      <w:tr w:rsidR="00C6140F" w:rsidRPr="00F01BBF" w14:paraId="521D19ED" w14:textId="77777777" w:rsidTr="006660CB">
        <w:tc>
          <w:tcPr>
            <w:tcW w:w="2155" w:type="dxa"/>
          </w:tcPr>
          <w:p w14:paraId="3726A151" w14:textId="77777777" w:rsidR="00C6140F" w:rsidRPr="00F01BBF" w:rsidRDefault="00C6140F" w:rsidP="00F01BBF">
            <w:r w:rsidRPr="00F01BBF">
              <w:t>1/23/70</w:t>
            </w:r>
          </w:p>
        </w:tc>
        <w:tc>
          <w:tcPr>
            <w:tcW w:w="7195" w:type="dxa"/>
          </w:tcPr>
          <w:p w14:paraId="6007674E" w14:textId="77777777" w:rsidR="00C6140F" w:rsidRPr="00F01BBF" w:rsidRDefault="00C6140F" w:rsidP="00F01BBF">
            <w:r w:rsidRPr="00F01BBF">
              <w:t>Student Senate agrees to fund first College course evaluation booklet.</w:t>
            </w:r>
          </w:p>
          <w:p w14:paraId="17131519" w14:textId="77777777" w:rsidR="00C6140F" w:rsidRPr="00F01BBF" w:rsidRDefault="00C6140F" w:rsidP="00F01BBF"/>
        </w:tc>
      </w:tr>
      <w:tr w:rsidR="00C6140F" w:rsidRPr="00F01BBF" w14:paraId="31B751CF" w14:textId="77777777" w:rsidTr="006660CB">
        <w:tc>
          <w:tcPr>
            <w:tcW w:w="2155" w:type="dxa"/>
          </w:tcPr>
          <w:p w14:paraId="41787BA1" w14:textId="77777777" w:rsidR="00C6140F" w:rsidRPr="00F01BBF" w:rsidRDefault="009B04E3" w:rsidP="00F01BBF">
            <w:r w:rsidRPr="00F01BBF">
              <w:t>1/24/70</w:t>
            </w:r>
          </w:p>
        </w:tc>
        <w:tc>
          <w:tcPr>
            <w:tcW w:w="7195" w:type="dxa"/>
          </w:tcPr>
          <w:p w14:paraId="462BA3DC" w14:textId="77777777" w:rsidR="00C6140F" w:rsidRPr="00F01BBF" w:rsidRDefault="009B04E3" w:rsidP="00F01BBF">
            <w:r w:rsidRPr="00F01BBF">
              <w:t>First Board of Trustees meeting with student speaker present.</w:t>
            </w:r>
          </w:p>
          <w:p w14:paraId="1339F6A2" w14:textId="77777777" w:rsidR="009B04E3" w:rsidRPr="00F01BBF" w:rsidRDefault="009B04E3" w:rsidP="00F01BBF"/>
        </w:tc>
      </w:tr>
      <w:tr w:rsidR="009B04E3" w:rsidRPr="00F01BBF" w14:paraId="4F64062C" w14:textId="77777777" w:rsidTr="006660CB">
        <w:tc>
          <w:tcPr>
            <w:tcW w:w="2155" w:type="dxa"/>
          </w:tcPr>
          <w:p w14:paraId="60CA4B70" w14:textId="77777777" w:rsidR="009B04E3" w:rsidRPr="00F01BBF" w:rsidRDefault="009B04E3" w:rsidP="00F01BBF">
            <w:r w:rsidRPr="00F01BBF">
              <w:t>1/27/70</w:t>
            </w:r>
          </w:p>
        </w:tc>
        <w:tc>
          <w:tcPr>
            <w:tcW w:w="7195" w:type="dxa"/>
          </w:tcPr>
          <w:p w14:paraId="4BBCEE57" w14:textId="77777777" w:rsidR="009B04E3" w:rsidRPr="00F01BBF" w:rsidRDefault="009B04E3" w:rsidP="00F01BBF">
            <w:r w:rsidRPr="00F01BBF">
              <w:t>New Lost City Ramblers concert.</w:t>
            </w:r>
          </w:p>
          <w:p w14:paraId="2A10539A" w14:textId="77777777" w:rsidR="009B04E3" w:rsidRPr="00F01BBF" w:rsidRDefault="009B04E3" w:rsidP="00F01BBF"/>
        </w:tc>
      </w:tr>
      <w:tr w:rsidR="009B04E3" w:rsidRPr="00F01BBF" w14:paraId="7E8218EA" w14:textId="77777777" w:rsidTr="006660CB">
        <w:tc>
          <w:tcPr>
            <w:tcW w:w="2155" w:type="dxa"/>
          </w:tcPr>
          <w:p w14:paraId="4B4DADE9" w14:textId="77777777" w:rsidR="009B04E3" w:rsidRPr="00F01BBF" w:rsidRDefault="009B04E3" w:rsidP="00F01BBF">
            <w:r w:rsidRPr="00F01BBF">
              <w:t>2/8/70</w:t>
            </w:r>
          </w:p>
        </w:tc>
        <w:tc>
          <w:tcPr>
            <w:tcW w:w="7195" w:type="dxa"/>
          </w:tcPr>
          <w:p w14:paraId="7E159B02" w14:textId="77777777" w:rsidR="009B04E3" w:rsidRPr="00F01BBF" w:rsidRDefault="009B04E3" w:rsidP="00F01BBF">
            <w:r w:rsidRPr="00F01BBF">
              <w:t xml:space="preserve">Public Affairs Symposium brings Barry Commoner, Stewart Udall, Gaylord Nelson, Leonard </w:t>
            </w:r>
            <w:proofErr w:type="gramStart"/>
            <w:r w:rsidR="004C41C1" w:rsidRPr="00F01BBF">
              <w:t>H</w:t>
            </w:r>
            <w:r w:rsidRPr="00F01BBF">
              <w:t>all</w:t>
            </w:r>
            <w:proofErr w:type="gramEnd"/>
            <w:r w:rsidRPr="00F01BBF">
              <w:t xml:space="preserve"> and many other names in the environmental movement to Dickinson for 3-day </w:t>
            </w:r>
            <w:r w:rsidR="004C41C1" w:rsidRPr="00F01BBF">
              <w:t>e</w:t>
            </w:r>
            <w:r w:rsidRPr="00F01BBF">
              <w:t xml:space="preserve">nvironmental </w:t>
            </w:r>
            <w:r w:rsidR="004C41C1" w:rsidRPr="00F01BBF">
              <w:t>p</w:t>
            </w:r>
            <w:r w:rsidRPr="00F01BBF">
              <w:t>ollution seminar.</w:t>
            </w:r>
          </w:p>
          <w:p w14:paraId="1DE893FD" w14:textId="77777777" w:rsidR="009B04E3" w:rsidRPr="00F01BBF" w:rsidRDefault="009B04E3" w:rsidP="00F01BBF"/>
        </w:tc>
      </w:tr>
      <w:tr w:rsidR="004C41C1" w:rsidRPr="00F01BBF" w14:paraId="56443BA0" w14:textId="77777777" w:rsidTr="006660CB">
        <w:tc>
          <w:tcPr>
            <w:tcW w:w="2155" w:type="dxa"/>
          </w:tcPr>
          <w:p w14:paraId="6002B833" w14:textId="77777777" w:rsidR="004C41C1" w:rsidRPr="00F01BBF" w:rsidRDefault="004C41C1" w:rsidP="00F01BBF">
            <w:r w:rsidRPr="00F01BBF">
              <w:t>3/6/70</w:t>
            </w:r>
          </w:p>
        </w:tc>
        <w:tc>
          <w:tcPr>
            <w:tcW w:w="7195" w:type="dxa"/>
          </w:tcPr>
          <w:p w14:paraId="63616BA5" w14:textId="77777777" w:rsidR="004C41C1" w:rsidRPr="00F01BBF" w:rsidRDefault="00B061DE" w:rsidP="00F01BBF">
            <w:r w:rsidRPr="00F01BBF">
              <w:t xml:space="preserve">Concert by then </w:t>
            </w:r>
            <w:proofErr w:type="gramStart"/>
            <w:r w:rsidRPr="00F01BBF">
              <w:t>little known</w:t>
            </w:r>
            <w:proofErr w:type="gramEnd"/>
            <w:r w:rsidRPr="00F01BBF">
              <w:t xml:space="preserve"> </w:t>
            </w:r>
            <w:r w:rsidR="004C41C1" w:rsidRPr="00F01BBF">
              <w:t xml:space="preserve">John Denver </w:t>
            </w:r>
            <w:r w:rsidRPr="00F01BBF">
              <w:t>at Dickinson</w:t>
            </w:r>
            <w:r w:rsidR="004C41C1" w:rsidRPr="00F01BBF">
              <w:t xml:space="preserve"> (tickets $1.50 with student ID).</w:t>
            </w:r>
          </w:p>
          <w:p w14:paraId="2B6B8118" w14:textId="77777777" w:rsidR="004C41C1" w:rsidRPr="00F01BBF" w:rsidRDefault="004C41C1" w:rsidP="00F01BBF"/>
        </w:tc>
      </w:tr>
      <w:tr w:rsidR="009B04E3" w:rsidRPr="00F01BBF" w14:paraId="485C034A" w14:textId="77777777" w:rsidTr="006660CB">
        <w:tc>
          <w:tcPr>
            <w:tcW w:w="2155" w:type="dxa"/>
          </w:tcPr>
          <w:p w14:paraId="12B05506" w14:textId="77777777" w:rsidR="009B04E3" w:rsidRPr="00F01BBF" w:rsidRDefault="009B04E3" w:rsidP="00F01BBF">
            <w:r w:rsidRPr="00F01BBF">
              <w:t>4/8/70</w:t>
            </w:r>
          </w:p>
        </w:tc>
        <w:tc>
          <w:tcPr>
            <w:tcW w:w="7195" w:type="dxa"/>
          </w:tcPr>
          <w:p w14:paraId="11BA903D" w14:textId="77777777" w:rsidR="009B04E3" w:rsidRPr="00F01BBF" w:rsidRDefault="009B04E3" w:rsidP="00F01BBF">
            <w:r w:rsidRPr="00F01BBF">
              <w:t>John Cage receives Dickinson’s Arts Award and presents concert.</w:t>
            </w:r>
          </w:p>
          <w:p w14:paraId="3D3C2B75" w14:textId="77777777" w:rsidR="009B04E3" w:rsidRPr="00F01BBF" w:rsidRDefault="009B04E3" w:rsidP="00F01BBF"/>
        </w:tc>
      </w:tr>
      <w:tr w:rsidR="009B04E3" w:rsidRPr="00F01BBF" w14:paraId="7B51AF48" w14:textId="77777777" w:rsidTr="006660CB">
        <w:tc>
          <w:tcPr>
            <w:tcW w:w="2155" w:type="dxa"/>
          </w:tcPr>
          <w:p w14:paraId="0CF71B48" w14:textId="77777777" w:rsidR="009B04E3" w:rsidRPr="00F01BBF" w:rsidRDefault="009B04E3" w:rsidP="00F01BBF">
            <w:r w:rsidRPr="00F01BBF">
              <w:t>4/17/70</w:t>
            </w:r>
          </w:p>
        </w:tc>
        <w:tc>
          <w:tcPr>
            <w:tcW w:w="7195" w:type="dxa"/>
          </w:tcPr>
          <w:p w14:paraId="7EDE541F" w14:textId="77777777" w:rsidR="009B04E3" w:rsidRPr="00F01BBF" w:rsidRDefault="009B04E3" w:rsidP="00F01BBF">
            <w:r w:rsidRPr="00F01BBF">
              <w:t>Phi Epsilon Pi merges into ZBT.</w:t>
            </w:r>
          </w:p>
          <w:p w14:paraId="324E2798" w14:textId="77777777" w:rsidR="009B04E3" w:rsidRPr="00F01BBF" w:rsidRDefault="009B04E3" w:rsidP="00F01BBF"/>
        </w:tc>
      </w:tr>
      <w:tr w:rsidR="00B061DE" w:rsidRPr="00F01BBF" w14:paraId="13DFB609" w14:textId="77777777" w:rsidTr="006660CB">
        <w:tc>
          <w:tcPr>
            <w:tcW w:w="2155" w:type="dxa"/>
          </w:tcPr>
          <w:p w14:paraId="07BE5EC9" w14:textId="77777777" w:rsidR="00B061DE" w:rsidRPr="00F01BBF" w:rsidRDefault="00B061DE" w:rsidP="00F01BBF">
            <w:r w:rsidRPr="00F01BBF">
              <w:t>4/17/70</w:t>
            </w:r>
          </w:p>
        </w:tc>
        <w:tc>
          <w:tcPr>
            <w:tcW w:w="7195" w:type="dxa"/>
          </w:tcPr>
          <w:p w14:paraId="2D4701CA" w14:textId="77777777" w:rsidR="00B061DE" w:rsidRPr="00F01BBF" w:rsidRDefault="00B061DE" w:rsidP="00F01BBF">
            <w:proofErr w:type="spellStart"/>
            <w:r w:rsidRPr="00F01BBF">
              <w:t>Byrds</w:t>
            </w:r>
            <w:proofErr w:type="spellEnd"/>
            <w:r w:rsidRPr="00F01BBF">
              <w:t xml:space="preserve"> in concert in Dining Hall.</w:t>
            </w:r>
          </w:p>
          <w:p w14:paraId="181C61C6" w14:textId="77777777" w:rsidR="00B061DE" w:rsidRPr="00F01BBF" w:rsidRDefault="00B061DE" w:rsidP="00F01BBF"/>
        </w:tc>
      </w:tr>
      <w:tr w:rsidR="009B04E3" w:rsidRPr="00F01BBF" w14:paraId="2DB08FCD" w14:textId="77777777" w:rsidTr="006660CB">
        <w:tc>
          <w:tcPr>
            <w:tcW w:w="2155" w:type="dxa"/>
          </w:tcPr>
          <w:p w14:paraId="0857273A" w14:textId="77777777" w:rsidR="009B04E3" w:rsidRPr="00F01BBF" w:rsidRDefault="009B04E3" w:rsidP="00F01BBF">
            <w:r w:rsidRPr="00F01BBF">
              <w:t>4/20/70</w:t>
            </w:r>
          </w:p>
        </w:tc>
        <w:tc>
          <w:tcPr>
            <w:tcW w:w="7195" w:type="dxa"/>
          </w:tcPr>
          <w:p w14:paraId="12889924" w14:textId="77777777" w:rsidR="009B04E3" w:rsidRPr="00F01BBF" w:rsidRDefault="009B04E3" w:rsidP="00F01BBF">
            <w:r w:rsidRPr="00F01BBF">
              <w:t>Open hearing on ROTC at Dickinson.</w:t>
            </w:r>
          </w:p>
          <w:p w14:paraId="1D67AEFB" w14:textId="77777777" w:rsidR="009B04E3" w:rsidRPr="00F01BBF" w:rsidRDefault="009B04E3" w:rsidP="00F01BBF"/>
        </w:tc>
      </w:tr>
      <w:tr w:rsidR="009B04E3" w:rsidRPr="00F01BBF" w14:paraId="1DE6E0B1" w14:textId="77777777" w:rsidTr="006660CB">
        <w:tc>
          <w:tcPr>
            <w:tcW w:w="2155" w:type="dxa"/>
          </w:tcPr>
          <w:p w14:paraId="69898349" w14:textId="77777777" w:rsidR="009B04E3" w:rsidRPr="00F01BBF" w:rsidRDefault="009B04E3" w:rsidP="00F01BBF">
            <w:r w:rsidRPr="00F01BBF">
              <w:t>4/23/70</w:t>
            </w:r>
          </w:p>
        </w:tc>
        <w:tc>
          <w:tcPr>
            <w:tcW w:w="7195" w:type="dxa"/>
          </w:tcPr>
          <w:p w14:paraId="5B7E833A" w14:textId="77777777" w:rsidR="009B04E3" w:rsidRPr="00F01BBF" w:rsidRDefault="009B04E3" w:rsidP="00F01BBF">
            <w:r w:rsidRPr="00F01BBF">
              <w:t>Allen Ginsberg speaks in Social Hall.</w:t>
            </w:r>
          </w:p>
          <w:p w14:paraId="1F7D1DA4" w14:textId="77777777" w:rsidR="009B04E3" w:rsidRPr="00F01BBF" w:rsidRDefault="009B04E3" w:rsidP="00F01BBF"/>
        </w:tc>
      </w:tr>
      <w:tr w:rsidR="004C41C1" w:rsidRPr="00F01BBF" w14:paraId="7FB4900A" w14:textId="77777777" w:rsidTr="006660CB">
        <w:tc>
          <w:tcPr>
            <w:tcW w:w="2155" w:type="dxa"/>
          </w:tcPr>
          <w:p w14:paraId="3D469E0C" w14:textId="77777777" w:rsidR="004C41C1" w:rsidRPr="00F01BBF" w:rsidRDefault="004C41C1" w:rsidP="00F01BBF">
            <w:r w:rsidRPr="00F01BBF">
              <w:t>5/4/70</w:t>
            </w:r>
          </w:p>
        </w:tc>
        <w:tc>
          <w:tcPr>
            <w:tcW w:w="7195" w:type="dxa"/>
          </w:tcPr>
          <w:p w14:paraId="592A1198" w14:textId="77777777" w:rsidR="004C41C1" w:rsidRPr="00F01BBF" w:rsidRDefault="004C41C1" w:rsidP="00F01BBF">
            <w:r w:rsidRPr="00F01BBF">
              <w:t>Kent State shootings by National Guard troops.</w:t>
            </w:r>
          </w:p>
          <w:p w14:paraId="3DF1C8E3" w14:textId="77777777" w:rsidR="004C41C1" w:rsidRPr="00F01BBF" w:rsidRDefault="004C41C1" w:rsidP="00F01BBF"/>
        </w:tc>
      </w:tr>
      <w:tr w:rsidR="009B04E3" w:rsidRPr="00F01BBF" w14:paraId="232CB459" w14:textId="77777777" w:rsidTr="006660CB">
        <w:tc>
          <w:tcPr>
            <w:tcW w:w="2155" w:type="dxa"/>
          </w:tcPr>
          <w:p w14:paraId="4D06DF32" w14:textId="77777777" w:rsidR="009B04E3" w:rsidRPr="00F01BBF" w:rsidRDefault="009B04E3" w:rsidP="00F01BBF">
            <w:r w:rsidRPr="00F01BBF">
              <w:t>5/4/70</w:t>
            </w:r>
          </w:p>
        </w:tc>
        <w:tc>
          <w:tcPr>
            <w:tcW w:w="7195" w:type="dxa"/>
          </w:tcPr>
          <w:p w14:paraId="1BAD5BE8" w14:textId="77777777" w:rsidR="009B04E3" w:rsidRPr="00F01BBF" w:rsidRDefault="009B04E3" w:rsidP="00F01BBF">
            <w:r w:rsidRPr="00F01BBF">
              <w:t xml:space="preserve">Students vote to strike in response to </w:t>
            </w:r>
            <w:r w:rsidR="0092058B" w:rsidRPr="00F01BBF">
              <w:t xml:space="preserve">Kent State shootings and </w:t>
            </w:r>
            <w:r w:rsidRPr="00F01BBF">
              <w:t>widening war in Southeast Asia.</w:t>
            </w:r>
          </w:p>
          <w:p w14:paraId="64AB857B" w14:textId="77777777" w:rsidR="009B04E3" w:rsidRPr="00F01BBF" w:rsidRDefault="009B04E3" w:rsidP="00F01BBF"/>
        </w:tc>
      </w:tr>
      <w:tr w:rsidR="009B04E3" w:rsidRPr="00F01BBF" w14:paraId="122FBD33" w14:textId="77777777" w:rsidTr="006660CB">
        <w:tc>
          <w:tcPr>
            <w:tcW w:w="2155" w:type="dxa"/>
          </w:tcPr>
          <w:p w14:paraId="050F8D0F" w14:textId="77777777" w:rsidR="009B04E3" w:rsidRPr="00F01BBF" w:rsidRDefault="009B04E3" w:rsidP="00F01BBF">
            <w:r w:rsidRPr="00F01BBF">
              <w:t>5/5/70</w:t>
            </w:r>
          </w:p>
        </w:tc>
        <w:tc>
          <w:tcPr>
            <w:tcW w:w="7195" w:type="dxa"/>
          </w:tcPr>
          <w:p w14:paraId="40A319F1" w14:textId="77777777" w:rsidR="009B04E3" w:rsidRPr="00F01BBF" w:rsidRDefault="009B04E3" w:rsidP="00F01BBF">
            <w:r w:rsidRPr="00F01BBF">
              <w:t>All-college referendum held to strike in opposition to the war in Southeast Asia.</w:t>
            </w:r>
          </w:p>
          <w:p w14:paraId="4C2713CF" w14:textId="77777777" w:rsidR="009B04E3" w:rsidRPr="00F01BBF" w:rsidRDefault="009B04E3" w:rsidP="00F01BBF"/>
        </w:tc>
      </w:tr>
      <w:tr w:rsidR="009B04E3" w:rsidRPr="00F01BBF" w14:paraId="5A1FBD52" w14:textId="77777777" w:rsidTr="006660CB">
        <w:tc>
          <w:tcPr>
            <w:tcW w:w="2155" w:type="dxa"/>
          </w:tcPr>
          <w:p w14:paraId="4C7A0E91" w14:textId="77777777" w:rsidR="009B04E3" w:rsidRPr="00F01BBF" w:rsidRDefault="009B04E3" w:rsidP="00F01BBF">
            <w:r w:rsidRPr="00F01BBF">
              <w:lastRenderedPageBreak/>
              <w:t>5/5/70</w:t>
            </w:r>
          </w:p>
        </w:tc>
        <w:tc>
          <w:tcPr>
            <w:tcW w:w="7195" w:type="dxa"/>
          </w:tcPr>
          <w:p w14:paraId="018D9DA2" w14:textId="77777777" w:rsidR="009B04E3" w:rsidRPr="00F01BBF" w:rsidRDefault="009B04E3" w:rsidP="00F01BBF">
            <w:r w:rsidRPr="00F01BBF">
              <w:t xml:space="preserve">Faculty adopts multi-option plan for completion and grading of courses for spring semester </w:t>
            </w:r>
            <w:proofErr w:type="gramStart"/>
            <w:r w:rsidRPr="00F01BBF">
              <w:t>in light of</w:t>
            </w:r>
            <w:proofErr w:type="gramEnd"/>
            <w:r w:rsidRPr="00F01BBF">
              <w:t xml:space="preserve"> strike.</w:t>
            </w:r>
          </w:p>
          <w:p w14:paraId="30E4F1DF" w14:textId="77777777" w:rsidR="009B04E3" w:rsidRPr="00F01BBF" w:rsidRDefault="009B04E3" w:rsidP="00F01BBF"/>
        </w:tc>
      </w:tr>
      <w:tr w:rsidR="009B04E3" w:rsidRPr="00F01BBF" w14:paraId="04F5B6C1" w14:textId="77777777" w:rsidTr="006660CB">
        <w:tc>
          <w:tcPr>
            <w:tcW w:w="2155" w:type="dxa"/>
          </w:tcPr>
          <w:p w14:paraId="0EAED8CF" w14:textId="77777777" w:rsidR="009B04E3" w:rsidRPr="00F01BBF" w:rsidRDefault="009B04E3" w:rsidP="00F01BBF">
            <w:r w:rsidRPr="00F01BBF">
              <w:t>5/8/70</w:t>
            </w:r>
          </w:p>
        </w:tc>
        <w:tc>
          <w:tcPr>
            <w:tcW w:w="7195" w:type="dxa"/>
          </w:tcPr>
          <w:p w14:paraId="64C0291B" w14:textId="77777777" w:rsidR="009B04E3" w:rsidRPr="00F01BBF" w:rsidRDefault="009B04E3" w:rsidP="00F01BBF">
            <w:r w:rsidRPr="00F01BBF">
              <w:t>March from Dickinson College to Army War College to protest widening war in Southeast Asia involving estimated 1,200 participants; 200 sit in at entrance to Army War College.</w:t>
            </w:r>
          </w:p>
          <w:p w14:paraId="3AF5DB95" w14:textId="77777777" w:rsidR="009B04E3" w:rsidRPr="00F01BBF" w:rsidRDefault="009B04E3" w:rsidP="00F01BBF"/>
        </w:tc>
      </w:tr>
      <w:tr w:rsidR="009B04E3" w:rsidRPr="00F01BBF" w14:paraId="40D5898A" w14:textId="77777777" w:rsidTr="006660CB">
        <w:tc>
          <w:tcPr>
            <w:tcW w:w="2155" w:type="dxa"/>
          </w:tcPr>
          <w:p w14:paraId="6170B27F" w14:textId="77777777" w:rsidR="009B04E3" w:rsidRPr="00F01BBF" w:rsidRDefault="009B04E3" w:rsidP="00F01BBF">
            <w:r w:rsidRPr="00F01BBF">
              <w:t>5/24/70</w:t>
            </w:r>
          </w:p>
        </w:tc>
        <w:tc>
          <w:tcPr>
            <w:tcW w:w="7195" w:type="dxa"/>
          </w:tcPr>
          <w:p w14:paraId="3B7CAEAB" w14:textId="77777777" w:rsidR="009B04E3" w:rsidRPr="00F01BBF" w:rsidRDefault="009B04E3" w:rsidP="00F01BBF">
            <w:r w:rsidRPr="00F01BBF">
              <w:t>Tom Wicker speaks at commence</w:t>
            </w:r>
            <w:r w:rsidR="00AE6730" w:rsidRPr="00F01BBF">
              <w:t>ment exercises for Cl</w:t>
            </w:r>
            <w:r w:rsidR="009E03B3" w:rsidRPr="00F01BBF">
              <w:t xml:space="preserve">ass of ’70; </w:t>
            </w:r>
            <w:r w:rsidR="0092058B" w:rsidRPr="00F01BBF">
              <w:t>315 receive degrees.</w:t>
            </w:r>
          </w:p>
          <w:p w14:paraId="3945AB9D" w14:textId="77777777" w:rsidR="009B04E3" w:rsidRPr="00F01BBF" w:rsidRDefault="009B04E3" w:rsidP="00F01BBF"/>
        </w:tc>
      </w:tr>
      <w:tr w:rsidR="004C41C1" w:rsidRPr="00F01BBF" w14:paraId="75542521" w14:textId="77777777" w:rsidTr="006660CB">
        <w:tc>
          <w:tcPr>
            <w:tcW w:w="2155" w:type="dxa"/>
          </w:tcPr>
          <w:p w14:paraId="5B0A555D" w14:textId="77777777" w:rsidR="004C41C1" w:rsidRPr="00F01BBF" w:rsidRDefault="004C41C1" w:rsidP="00F01BBF">
            <w:r w:rsidRPr="00F01BBF">
              <w:t>5/25/70</w:t>
            </w:r>
          </w:p>
        </w:tc>
        <w:tc>
          <w:tcPr>
            <w:tcW w:w="7195" w:type="dxa"/>
          </w:tcPr>
          <w:p w14:paraId="2996B0DB" w14:textId="77777777" w:rsidR="004C41C1" w:rsidRPr="00F01BBF" w:rsidRDefault="004C41C1" w:rsidP="00F01BBF">
            <w:r w:rsidRPr="00F01BBF">
              <w:t>Class of ’70 begins effort to change the world.</w:t>
            </w:r>
          </w:p>
          <w:p w14:paraId="3679AFA5" w14:textId="15D50E6A" w:rsidR="004F2D21" w:rsidRPr="00F01BBF" w:rsidRDefault="004F2D21" w:rsidP="00F01BBF"/>
        </w:tc>
      </w:tr>
    </w:tbl>
    <w:p w14:paraId="38215B2D" w14:textId="77777777" w:rsidR="006660CB" w:rsidRPr="00406FDD" w:rsidRDefault="006660CB" w:rsidP="006660CB"/>
    <w:sectPr w:rsidR="006660CB" w:rsidRPr="00406FDD" w:rsidSect="00C65BF3">
      <w:footerReference w:type="default" r:id="rId11"/>
      <w:footerReference w:type="first" r:id="rId12"/>
      <w:pgSz w:w="12240" w:h="15840" w:code="1"/>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7431" w14:textId="77777777" w:rsidR="003745B8" w:rsidRDefault="003745B8" w:rsidP="006660CB">
      <w:pPr>
        <w:spacing w:after="0"/>
      </w:pPr>
      <w:r>
        <w:separator/>
      </w:r>
    </w:p>
  </w:endnote>
  <w:endnote w:type="continuationSeparator" w:id="0">
    <w:p w14:paraId="281057D7" w14:textId="77777777" w:rsidR="003745B8" w:rsidRDefault="003745B8" w:rsidP="006660CB">
      <w:pPr>
        <w:spacing w:after="0"/>
      </w:pPr>
      <w:r>
        <w:continuationSeparator/>
      </w:r>
    </w:p>
  </w:endnote>
  <w:endnote w:type="continuationNotice" w:id="1">
    <w:p w14:paraId="52002ADC" w14:textId="77777777" w:rsidR="007F7CE8" w:rsidRDefault="007F7C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7F3" w14:textId="6CB56335" w:rsidR="00D21B26" w:rsidRDefault="00D21B26">
    <w:pPr>
      <w:pStyle w:val="Footer"/>
      <w:jc w:val="center"/>
    </w:pPr>
  </w:p>
  <w:p w14:paraId="2E526347" w14:textId="77777777" w:rsidR="00D21B26" w:rsidRDefault="00D21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96B3" w14:textId="3AA33B2B" w:rsidR="00D21B26" w:rsidRDefault="00D21B26">
    <w:pPr>
      <w:pStyle w:val="Footer"/>
      <w:jc w:val="center"/>
    </w:pPr>
  </w:p>
  <w:p w14:paraId="19395727" w14:textId="77777777" w:rsidR="00D21B26" w:rsidRDefault="00D2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4B9D" w14:textId="77777777" w:rsidR="003745B8" w:rsidRDefault="003745B8" w:rsidP="006660CB">
      <w:pPr>
        <w:spacing w:after="0"/>
      </w:pPr>
      <w:r>
        <w:separator/>
      </w:r>
    </w:p>
  </w:footnote>
  <w:footnote w:type="continuationSeparator" w:id="0">
    <w:p w14:paraId="21FC6623" w14:textId="77777777" w:rsidR="003745B8" w:rsidRDefault="003745B8" w:rsidP="006660CB">
      <w:pPr>
        <w:spacing w:after="0"/>
      </w:pPr>
      <w:r>
        <w:continuationSeparator/>
      </w:r>
    </w:p>
  </w:footnote>
  <w:footnote w:type="continuationNotice" w:id="1">
    <w:p w14:paraId="08CAF220" w14:textId="77777777" w:rsidR="007F7CE8" w:rsidRDefault="007F7CE8">
      <w:pPr>
        <w:spacing w:after="0"/>
      </w:pPr>
    </w:p>
  </w:footnote>
  <w:footnote w:id="2">
    <w:p w14:paraId="347C7D8E" w14:textId="77777777" w:rsidR="006660CB" w:rsidRPr="006660CB" w:rsidRDefault="006660CB">
      <w:pPr>
        <w:pStyle w:val="FootnoteText"/>
      </w:pPr>
      <w:r>
        <w:rPr>
          <w:rStyle w:val="FootnoteReference"/>
        </w:rPr>
        <w:footnoteRef/>
      </w:r>
      <w:r w:rsidR="00D97466">
        <w:t xml:space="preserve"> </w:t>
      </w:r>
      <w:r w:rsidRPr="006660CB">
        <w:t>Notes on chronological history:</w:t>
      </w:r>
    </w:p>
    <w:p w14:paraId="26E9736D" w14:textId="77777777" w:rsidR="006660CB" w:rsidRPr="006660CB" w:rsidRDefault="006660CB">
      <w:pPr>
        <w:pStyle w:val="FootnoteText"/>
      </w:pPr>
      <w:r w:rsidRPr="006660CB">
        <w:tab/>
        <w:t>A.</w:t>
      </w:r>
      <w:r w:rsidRPr="006660CB">
        <w:tab/>
        <w:t>Listing i</w:t>
      </w:r>
      <w:r w:rsidR="00D97466">
        <w:t>s based on limited review</w:t>
      </w:r>
      <w:r w:rsidRPr="006660CB">
        <w:t xml:space="preserve"> of issues of the </w:t>
      </w:r>
      <w:r w:rsidR="002E1686" w:rsidRPr="002E1686">
        <w:rPr>
          <w:i/>
        </w:rPr>
        <w:t>Dickinsonian</w:t>
      </w:r>
      <w:r w:rsidRPr="006660CB">
        <w:t xml:space="preserve"> placed on-line.</w:t>
      </w:r>
    </w:p>
    <w:p w14:paraId="64FDD0F8" w14:textId="456B4618" w:rsidR="006660CB" w:rsidRPr="006660CB" w:rsidRDefault="00D97466">
      <w:pPr>
        <w:pStyle w:val="FootnoteText"/>
      </w:pPr>
      <w:r>
        <w:tab/>
        <w:t>B.</w:t>
      </w:r>
      <w:r>
        <w:tab/>
      </w:r>
      <w:r w:rsidR="006660CB" w:rsidRPr="006660CB">
        <w:t xml:space="preserve">Dates are estimated based on articles printed in the </w:t>
      </w:r>
      <w:r w:rsidR="002E1686" w:rsidRPr="002E1686">
        <w:rPr>
          <w:i/>
        </w:rPr>
        <w:t>Dickinsonian</w:t>
      </w:r>
      <w:r w:rsidR="004F2D21">
        <w:rPr>
          <w:i/>
        </w:rPr>
        <w:t>.</w:t>
      </w:r>
      <w:r w:rsidR="006660CB" w:rsidRPr="006660CB">
        <w:t xml:space="preserve"> </w:t>
      </w:r>
    </w:p>
    <w:p w14:paraId="7846B905" w14:textId="77777777" w:rsidR="006660CB" w:rsidRDefault="00D97466" w:rsidP="00D816F2">
      <w:pPr>
        <w:pStyle w:val="FootnoteText"/>
        <w:ind w:left="1440" w:hanging="720"/>
      </w:pPr>
      <w:r>
        <w:t>C.</w:t>
      </w:r>
      <w:r>
        <w:tab/>
      </w:r>
      <w:r w:rsidR="006660CB" w:rsidRPr="006660CB">
        <w:t>Descriptions of events are based on</w:t>
      </w:r>
      <w:r>
        <w:t xml:space="preserve"> wording used by</w:t>
      </w:r>
      <w:r w:rsidR="006660CB" w:rsidRPr="006660CB">
        <w:t xml:space="preserve"> </w:t>
      </w:r>
      <w:r w:rsidR="002E1686" w:rsidRPr="002E1686">
        <w:rPr>
          <w:i/>
        </w:rPr>
        <w:t>Dickinsonian</w:t>
      </w:r>
      <w:r w:rsidR="009E03B3">
        <w:t>;</w:t>
      </w:r>
      <w:r w:rsidR="006660CB" w:rsidRPr="006660CB">
        <w:t xml:space="preserve"> quotes </w:t>
      </w:r>
      <w:r>
        <w:t>taken from</w:t>
      </w:r>
      <w:r w:rsidR="006660CB" w:rsidRPr="006660CB">
        <w:rPr>
          <w:i/>
        </w:rPr>
        <w:t xml:space="preserve"> </w:t>
      </w:r>
      <w:r w:rsidR="002E1686" w:rsidRPr="002E1686">
        <w:rPr>
          <w:i/>
        </w:rPr>
        <w:t>Dickinsonian</w:t>
      </w:r>
      <w:r w:rsidR="006660CB" w:rsidRPr="006660CB">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3BD6992"/>
    <w:multiLevelType w:val="multilevel"/>
    <w:tmpl w:val="5E5EB502"/>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2" w15:restartNumberingAfterBreak="0">
    <w:nsid w:val="67481096"/>
    <w:multiLevelType w:val="multilevel"/>
    <w:tmpl w:val="D9BCA05E"/>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7359275">
    <w:abstractNumId w:val="0"/>
  </w:num>
  <w:num w:numId="2" w16cid:durableId="1028413889">
    <w:abstractNumId w:val="0"/>
  </w:num>
  <w:num w:numId="3" w16cid:durableId="1709065625">
    <w:abstractNumId w:val="0"/>
  </w:num>
  <w:num w:numId="4" w16cid:durableId="1537234322">
    <w:abstractNumId w:val="0"/>
  </w:num>
  <w:num w:numId="5" w16cid:durableId="1128281283">
    <w:abstractNumId w:val="0"/>
  </w:num>
  <w:num w:numId="6" w16cid:durableId="1898011346">
    <w:abstractNumId w:val="0"/>
  </w:num>
  <w:num w:numId="7" w16cid:durableId="199317047">
    <w:abstractNumId w:val="0"/>
  </w:num>
  <w:num w:numId="8" w16cid:durableId="38751195">
    <w:abstractNumId w:val="0"/>
  </w:num>
  <w:num w:numId="9" w16cid:durableId="1801612607">
    <w:abstractNumId w:val="0"/>
  </w:num>
  <w:num w:numId="10" w16cid:durableId="237908576">
    <w:abstractNumId w:val="1"/>
  </w:num>
  <w:num w:numId="11" w16cid:durableId="31210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CB"/>
    <w:rsid w:val="00035E56"/>
    <w:rsid w:val="00097040"/>
    <w:rsid w:val="000B4C09"/>
    <w:rsid w:val="000D2954"/>
    <w:rsid w:val="0010262B"/>
    <w:rsid w:val="00134C1A"/>
    <w:rsid w:val="0014076C"/>
    <w:rsid w:val="00143177"/>
    <w:rsid w:val="00182CB3"/>
    <w:rsid w:val="00183BD1"/>
    <w:rsid w:val="00215EA2"/>
    <w:rsid w:val="00285B50"/>
    <w:rsid w:val="002E1686"/>
    <w:rsid w:val="002F280B"/>
    <w:rsid w:val="00311E08"/>
    <w:rsid w:val="00314E8D"/>
    <w:rsid w:val="003423AD"/>
    <w:rsid w:val="003745B8"/>
    <w:rsid w:val="003F63B8"/>
    <w:rsid w:val="00406FDD"/>
    <w:rsid w:val="00426CEB"/>
    <w:rsid w:val="00433AD3"/>
    <w:rsid w:val="004C41C1"/>
    <w:rsid w:val="004F2D21"/>
    <w:rsid w:val="0050053F"/>
    <w:rsid w:val="005223B7"/>
    <w:rsid w:val="00532F82"/>
    <w:rsid w:val="00563824"/>
    <w:rsid w:val="00583EB1"/>
    <w:rsid w:val="005961D5"/>
    <w:rsid w:val="005D2DD5"/>
    <w:rsid w:val="005D5291"/>
    <w:rsid w:val="005F5AB9"/>
    <w:rsid w:val="00602998"/>
    <w:rsid w:val="0064030B"/>
    <w:rsid w:val="00642C32"/>
    <w:rsid w:val="00642C9D"/>
    <w:rsid w:val="00661B01"/>
    <w:rsid w:val="00664126"/>
    <w:rsid w:val="006660CB"/>
    <w:rsid w:val="006C7C71"/>
    <w:rsid w:val="007409B6"/>
    <w:rsid w:val="0079132E"/>
    <w:rsid w:val="007D4930"/>
    <w:rsid w:val="007E3743"/>
    <w:rsid w:val="007F7CE8"/>
    <w:rsid w:val="00913A7A"/>
    <w:rsid w:val="0092058B"/>
    <w:rsid w:val="009237D6"/>
    <w:rsid w:val="00992B13"/>
    <w:rsid w:val="009B04E3"/>
    <w:rsid w:val="009E03B3"/>
    <w:rsid w:val="00A02DE9"/>
    <w:rsid w:val="00AA5036"/>
    <w:rsid w:val="00AC0086"/>
    <w:rsid w:val="00AD6979"/>
    <w:rsid w:val="00AE6730"/>
    <w:rsid w:val="00B061DE"/>
    <w:rsid w:val="00B63313"/>
    <w:rsid w:val="00BA09D6"/>
    <w:rsid w:val="00BA2F83"/>
    <w:rsid w:val="00BB062B"/>
    <w:rsid w:val="00BE4077"/>
    <w:rsid w:val="00C171AB"/>
    <w:rsid w:val="00C35143"/>
    <w:rsid w:val="00C377DE"/>
    <w:rsid w:val="00C6140F"/>
    <w:rsid w:val="00C65BF3"/>
    <w:rsid w:val="00C67C49"/>
    <w:rsid w:val="00C7532C"/>
    <w:rsid w:val="00CF5D61"/>
    <w:rsid w:val="00CF72B5"/>
    <w:rsid w:val="00D21B26"/>
    <w:rsid w:val="00D816F2"/>
    <w:rsid w:val="00D97466"/>
    <w:rsid w:val="00DB5544"/>
    <w:rsid w:val="00DC3372"/>
    <w:rsid w:val="00DD4A72"/>
    <w:rsid w:val="00E11D50"/>
    <w:rsid w:val="00E44CCA"/>
    <w:rsid w:val="00E827C8"/>
    <w:rsid w:val="00E8749B"/>
    <w:rsid w:val="00EE0EE5"/>
    <w:rsid w:val="00F01BBF"/>
    <w:rsid w:val="00F07493"/>
    <w:rsid w:val="00F21379"/>
    <w:rsid w:val="00F44F4A"/>
    <w:rsid w:val="00F65F9D"/>
    <w:rsid w:val="00F67114"/>
    <w:rsid w:val="00FF49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FCB82"/>
  <w15:chartTrackingRefBased/>
  <w15:docId w15:val="{13D3108F-2187-4058-8D50-1226D771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97"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3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39" w:unhideWhenUsed="1"/>
    <w:lsdException w:name="index 7" w:semiHidden="1" w:unhideWhenUsed="1"/>
    <w:lsdException w:name="index 8" w:semiHidden="1" w:unhideWhenUsed="1"/>
    <w:lsdException w:name="index 9" w:semiHidden="1" w:uiPriority="3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DD5"/>
    <w:rPr>
      <w:rFonts w:cs="Times New Roman"/>
    </w:rPr>
  </w:style>
  <w:style w:type="paragraph" w:styleId="Heading1">
    <w:name w:val="heading 1"/>
    <w:basedOn w:val="Normal"/>
    <w:link w:val="Heading1Char"/>
    <w:uiPriority w:val="13"/>
    <w:qFormat/>
    <w:rsid w:val="00426CEB"/>
    <w:pPr>
      <w:numPr>
        <w:numId w:val="9"/>
      </w:numPr>
      <w:outlineLvl w:val="0"/>
    </w:pPr>
  </w:style>
  <w:style w:type="paragraph" w:styleId="Heading2">
    <w:name w:val="heading 2"/>
    <w:basedOn w:val="Normal"/>
    <w:link w:val="Heading2Char"/>
    <w:uiPriority w:val="13"/>
    <w:qFormat/>
    <w:rsid w:val="00426CEB"/>
    <w:pPr>
      <w:numPr>
        <w:ilvl w:val="1"/>
        <w:numId w:val="9"/>
      </w:numPr>
      <w:outlineLvl w:val="1"/>
    </w:pPr>
    <w:rPr>
      <w:szCs w:val="20"/>
    </w:rPr>
  </w:style>
  <w:style w:type="paragraph" w:styleId="Heading3">
    <w:name w:val="heading 3"/>
    <w:basedOn w:val="Normal"/>
    <w:link w:val="Heading3Char"/>
    <w:uiPriority w:val="13"/>
    <w:qFormat/>
    <w:rsid w:val="00426CEB"/>
    <w:pPr>
      <w:numPr>
        <w:ilvl w:val="2"/>
        <w:numId w:val="9"/>
      </w:numPr>
      <w:outlineLvl w:val="2"/>
    </w:pPr>
  </w:style>
  <w:style w:type="paragraph" w:styleId="Heading4">
    <w:name w:val="heading 4"/>
    <w:basedOn w:val="Normal"/>
    <w:link w:val="Heading4Char"/>
    <w:uiPriority w:val="13"/>
    <w:qFormat/>
    <w:rsid w:val="00426CEB"/>
    <w:pPr>
      <w:numPr>
        <w:ilvl w:val="3"/>
        <w:numId w:val="9"/>
      </w:numPr>
      <w:outlineLvl w:val="3"/>
    </w:pPr>
    <w:rPr>
      <w:szCs w:val="20"/>
    </w:rPr>
  </w:style>
  <w:style w:type="paragraph" w:styleId="Heading5">
    <w:name w:val="heading 5"/>
    <w:basedOn w:val="Normal"/>
    <w:link w:val="Heading5Char"/>
    <w:uiPriority w:val="13"/>
    <w:qFormat/>
    <w:rsid w:val="00426CEB"/>
    <w:pPr>
      <w:numPr>
        <w:ilvl w:val="4"/>
        <w:numId w:val="9"/>
      </w:numPr>
      <w:outlineLvl w:val="4"/>
    </w:pPr>
  </w:style>
  <w:style w:type="paragraph" w:styleId="Heading6">
    <w:name w:val="heading 6"/>
    <w:basedOn w:val="Normal"/>
    <w:link w:val="Heading6Char"/>
    <w:uiPriority w:val="13"/>
    <w:qFormat/>
    <w:rsid w:val="00426CEB"/>
    <w:pPr>
      <w:numPr>
        <w:ilvl w:val="5"/>
        <w:numId w:val="9"/>
      </w:numPr>
      <w:outlineLvl w:val="5"/>
    </w:pPr>
    <w:rPr>
      <w:szCs w:val="20"/>
    </w:rPr>
  </w:style>
  <w:style w:type="paragraph" w:styleId="Heading7">
    <w:name w:val="heading 7"/>
    <w:basedOn w:val="Normal"/>
    <w:link w:val="Heading7Char"/>
    <w:uiPriority w:val="13"/>
    <w:semiHidden/>
    <w:qFormat/>
    <w:rsid w:val="00426CEB"/>
    <w:pPr>
      <w:numPr>
        <w:ilvl w:val="6"/>
        <w:numId w:val="9"/>
      </w:numPr>
      <w:outlineLvl w:val="6"/>
    </w:pPr>
  </w:style>
  <w:style w:type="paragraph" w:styleId="Heading8">
    <w:name w:val="heading 8"/>
    <w:basedOn w:val="Normal"/>
    <w:link w:val="Heading8Char"/>
    <w:uiPriority w:val="13"/>
    <w:semiHidden/>
    <w:qFormat/>
    <w:rsid w:val="00426CEB"/>
    <w:pPr>
      <w:numPr>
        <w:ilvl w:val="7"/>
        <w:numId w:val="9"/>
      </w:numPr>
      <w:outlineLvl w:val="7"/>
    </w:pPr>
    <w:rPr>
      <w:szCs w:val="20"/>
    </w:rPr>
  </w:style>
  <w:style w:type="paragraph" w:styleId="Heading9">
    <w:name w:val="heading 9"/>
    <w:basedOn w:val="Normal"/>
    <w:link w:val="Heading9Char"/>
    <w:uiPriority w:val="13"/>
    <w:semiHidden/>
    <w:qFormat/>
    <w:rsid w:val="00426CEB"/>
    <w:pPr>
      <w:numPr>
        <w:ilvl w:val="8"/>
        <w:numId w:val="9"/>
      </w:num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26CEB"/>
    <w:pPr>
      <w:keepNext/>
      <w:tabs>
        <w:tab w:val="right" w:pos="8640"/>
      </w:tabs>
      <w:ind w:left="4320"/>
    </w:pPr>
    <w:rPr>
      <w:u w:val="single"/>
    </w:rPr>
  </w:style>
  <w:style w:type="paragraph" w:customStyle="1" w:styleId="33signature">
    <w:name w:val="3/3signature"/>
    <w:basedOn w:val="Normal"/>
    <w:uiPriority w:val="50"/>
    <w:rsid w:val="00426CEB"/>
    <w:pPr>
      <w:ind w:left="4320"/>
    </w:pPr>
  </w:style>
  <w:style w:type="paragraph" w:styleId="BlockText">
    <w:name w:val="Block Text"/>
    <w:basedOn w:val="Normal"/>
    <w:uiPriority w:val="12"/>
    <w:qFormat/>
    <w:rsid w:val="00426CEB"/>
    <w:pPr>
      <w:ind w:left="1440" w:right="1440"/>
    </w:pPr>
  </w:style>
  <w:style w:type="paragraph" w:customStyle="1" w:styleId="BodyDS">
    <w:name w:val="Body DS"/>
    <w:basedOn w:val="Normal"/>
    <w:link w:val="BodyDSChar"/>
    <w:uiPriority w:val="4"/>
    <w:qFormat/>
    <w:rsid w:val="00426CEB"/>
    <w:pPr>
      <w:spacing w:after="0" w:line="480" w:lineRule="auto"/>
    </w:pPr>
  </w:style>
  <w:style w:type="paragraph" w:customStyle="1" w:styleId="BodyFirst5DS">
    <w:name w:val="Body First .5 DS"/>
    <w:basedOn w:val="Normal"/>
    <w:uiPriority w:val="9"/>
    <w:qFormat/>
    <w:rsid w:val="00426CEB"/>
    <w:pPr>
      <w:spacing w:after="0" w:line="480" w:lineRule="auto"/>
      <w:ind w:firstLine="720"/>
    </w:pPr>
  </w:style>
  <w:style w:type="paragraph" w:customStyle="1" w:styleId="BodyFirst5SS">
    <w:name w:val="Body First .5 SS"/>
    <w:basedOn w:val="Normal"/>
    <w:uiPriority w:val="8"/>
    <w:qFormat/>
    <w:rsid w:val="00426CEB"/>
    <w:pPr>
      <w:ind w:firstLine="720"/>
    </w:pPr>
  </w:style>
  <w:style w:type="paragraph" w:customStyle="1" w:styleId="BodyFirst1DS">
    <w:name w:val="Body First 1 DS"/>
    <w:basedOn w:val="Normal"/>
    <w:uiPriority w:val="11"/>
    <w:qFormat/>
    <w:rsid w:val="00426CEB"/>
    <w:pPr>
      <w:spacing w:after="0" w:line="480" w:lineRule="auto"/>
      <w:ind w:firstLine="1440"/>
    </w:pPr>
  </w:style>
  <w:style w:type="paragraph" w:customStyle="1" w:styleId="BodyFirst1SS">
    <w:name w:val="Body First 1 SS"/>
    <w:basedOn w:val="Normal"/>
    <w:uiPriority w:val="10"/>
    <w:qFormat/>
    <w:rsid w:val="00426CEB"/>
    <w:pPr>
      <w:ind w:firstLine="1440"/>
    </w:pPr>
  </w:style>
  <w:style w:type="paragraph" w:customStyle="1" w:styleId="BodyNS">
    <w:name w:val="Body NS"/>
    <w:basedOn w:val="Normal"/>
    <w:link w:val="BodyNSChar"/>
    <w:uiPriority w:val="2"/>
    <w:rsid w:val="00426CEB"/>
    <w:pPr>
      <w:spacing w:after="0"/>
    </w:pPr>
  </w:style>
  <w:style w:type="paragraph" w:customStyle="1" w:styleId="BodySS">
    <w:name w:val="Body SS"/>
    <w:basedOn w:val="Normal"/>
    <w:link w:val="BodySSChar"/>
    <w:uiPriority w:val="3"/>
    <w:qFormat/>
    <w:rsid w:val="00426CEB"/>
  </w:style>
  <w:style w:type="paragraph" w:styleId="BodyText">
    <w:name w:val="Body Text"/>
    <w:basedOn w:val="Normal"/>
    <w:link w:val="BodyTextChar"/>
    <w:uiPriority w:val="99"/>
    <w:semiHidden/>
    <w:rsid w:val="00426CEB"/>
  </w:style>
  <w:style w:type="character" w:customStyle="1" w:styleId="BodyTextChar">
    <w:name w:val="Body Text Char"/>
    <w:basedOn w:val="DefaultParagraphFont"/>
    <w:link w:val="BodyText"/>
    <w:uiPriority w:val="99"/>
    <w:semiHidden/>
    <w:rsid w:val="00426CEB"/>
    <w:rPr>
      <w:rFonts w:eastAsia="Times New Roman" w:cs="Times New Roman"/>
    </w:rPr>
  </w:style>
  <w:style w:type="paragraph" w:styleId="BodyText2">
    <w:name w:val="Body Text 2"/>
    <w:basedOn w:val="Normal"/>
    <w:link w:val="BodyText2Char"/>
    <w:uiPriority w:val="99"/>
    <w:semiHidden/>
    <w:rsid w:val="00426CEB"/>
    <w:pPr>
      <w:spacing w:line="480" w:lineRule="auto"/>
      <w:contextualSpacing/>
    </w:pPr>
  </w:style>
  <w:style w:type="character" w:customStyle="1" w:styleId="BodyText2Char">
    <w:name w:val="Body Text 2 Char"/>
    <w:basedOn w:val="DefaultParagraphFont"/>
    <w:link w:val="BodyText2"/>
    <w:uiPriority w:val="99"/>
    <w:semiHidden/>
    <w:rsid w:val="00426CEB"/>
    <w:rPr>
      <w:rFonts w:eastAsia="Times New Roman" w:cs="Times New Roman"/>
    </w:rPr>
  </w:style>
  <w:style w:type="paragraph" w:styleId="BodyText3">
    <w:name w:val="Body Text 3"/>
    <w:basedOn w:val="Normal"/>
    <w:link w:val="BodyText3Char"/>
    <w:uiPriority w:val="99"/>
    <w:semiHidden/>
    <w:rsid w:val="00426CEB"/>
    <w:pPr>
      <w:spacing w:line="480" w:lineRule="exact"/>
      <w:contextualSpacing/>
    </w:pPr>
  </w:style>
  <w:style w:type="character" w:customStyle="1" w:styleId="BodyText3Char">
    <w:name w:val="Body Text 3 Char"/>
    <w:basedOn w:val="DefaultParagraphFont"/>
    <w:link w:val="BodyText3"/>
    <w:uiPriority w:val="99"/>
    <w:semiHidden/>
    <w:rsid w:val="00426CEB"/>
    <w:rPr>
      <w:rFonts w:eastAsia="Times New Roman" w:cs="Times New Roman"/>
    </w:rPr>
  </w:style>
  <w:style w:type="paragraph" w:styleId="BodyTextFirstIndent">
    <w:name w:val="Body Text First Indent"/>
    <w:basedOn w:val="BodyText"/>
    <w:link w:val="BodyTextFirstIndentChar"/>
    <w:uiPriority w:val="99"/>
    <w:semiHidden/>
    <w:rsid w:val="00426CEB"/>
    <w:pPr>
      <w:ind w:firstLine="720"/>
    </w:pPr>
  </w:style>
  <w:style w:type="character" w:customStyle="1" w:styleId="BodyTextFirstIndentChar">
    <w:name w:val="Body Text First Indent Char"/>
    <w:basedOn w:val="BodyTextChar"/>
    <w:link w:val="BodyTextFirstIndent"/>
    <w:uiPriority w:val="99"/>
    <w:semiHidden/>
    <w:rsid w:val="00426CEB"/>
    <w:rPr>
      <w:rFonts w:eastAsia="Times New Roman" w:cs="Times New Roman"/>
    </w:rPr>
  </w:style>
  <w:style w:type="paragraph" w:styleId="BodyTextIndent">
    <w:name w:val="Body Text Indent"/>
    <w:basedOn w:val="Normal"/>
    <w:link w:val="BodyTextIndentChar"/>
    <w:uiPriority w:val="99"/>
    <w:semiHidden/>
    <w:rsid w:val="00426CEB"/>
    <w:pPr>
      <w:spacing w:after="120"/>
      <w:ind w:left="360"/>
    </w:pPr>
  </w:style>
  <w:style w:type="character" w:customStyle="1" w:styleId="BodyTextIndentChar">
    <w:name w:val="Body Text Indent Char"/>
    <w:basedOn w:val="DefaultParagraphFont"/>
    <w:link w:val="BodyTextIndent"/>
    <w:uiPriority w:val="99"/>
    <w:semiHidden/>
    <w:rsid w:val="00426CEB"/>
    <w:rPr>
      <w:rFonts w:eastAsia="Times New Roman" w:cs="Times New Roman"/>
    </w:rPr>
  </w:style>
  <w:style w:type="paragraph" w:styleId="BodyTextFirstIndent2">
    <w:name w:val="Body Text First Indent 2"/>
    <w:basedOn w:val="BodyTextIndent"/>
    <w:link w:val="BodyTextFirstIndent2Char"/>
    <w:uiPriority w:val="99"/>
    <w:semiHidden/>
    <w:rsid w:val="00426CEB"/>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26CEB"/>
    <w:rPr>
      <w:rFonts w:eastAsia="Times New Roman" w:cs="Times New Roman"/>
    </w:rPr>
  </w:style>
  <w:style w:type="paragraph" w:customStyle="1" w:styleId="FlushRight">
    <w:name w:val="Flush Right"/>
    <w:basedOn w:val="Normal"/>
    <w:next w:val="Normal"/>
    <w:uiPriority w:val="48"/>
    <w:rsid w:val="00426CEB"/>
    <w:pPr>
      <w:jc w:val="right"/>
    </w:pPr>
  </w:style>
  <w:style w:type="paragraph" w:styleId="Footer">
    <w:name w:val="footer"/>
    <w:basedOn w:val="Normal"/>
    <w:link w:val="FooterChar"/>
    <w:uiPriority w:val="99"/>
    <w:rsid w:val="00426CEB"/>
    <w:pPr>
      <w:tabs>
        <w:tab w:val="center" w:pos="4320"/>
        <w:tab w:val="right" w:pos="8640"/>
      </w:tabs>
    </w:pPr>
  </w:style>
  <w:style w:type="character" w:customStyle="1" w:styleId="FooterChar">
    <w:name w:val="Footer Char"/>
    <w:basedOn w:val="DefaultParagraphFont"/>
    <w:link w:val="Footer"/>
    <w:uiPriority w:val="99"/>
    <w:rsid w:val="00426CEB"/>
    <w:rPr>
      <w:rFonts w:eastAsia="Times New Roman" w:cs="Times New Roman"/>
    </w:rPr>
  </w:style>
  <w:style w:type="paragraph" w:styleId="Header">
    <w:name w:val="header"/>
    <w:basedOn w:val="Normal"/>
    <w:link w:val="HeaderChar"/>
    <w:uiPriority w:val="99"/>
    <w:semiHidden/>
    <w:rsid w:val="00426CEB"/>
    <w:pPr>
      <w:tabs>
        <w:tab w:val="center" w:pos="4320"/>
        <w:tab w:val="right" w:pos="8640"/>
      </w:tabs>
    </w:pPr>
  </w:style>
  <w:style w:type="character" w:customStyle="1" w:styleId="HeaderChar">
    <w:name w:val="Header Char"/>
    <w:basedOn w:val="DefaultParagraphFont"/>
    <w:link w:val="Header"/>
    <w:uiPriority w:val="99"/>
    <w:semiHidden/>
    <w:rsid w:val="00426CEB"/>
    <w:rPr>
      <w:rFonts w:eastAsia="Times New Roman" w:cs="Times New Roman"/>
    </w:rPr>
  </w:style>
  <w:style w:type="character" w:customStyle="1" w:styleId="Heading1Char">
    <w:name w:val="Heading 1 Char"/>
    <w:basedOn w:val="DefaultParagraphFont"/>
    <w:link w:val="Heading1"/>
    <w:uiPriority w:val="13"/>
    <w:rsid w:val="00426CEB"/>
    <w:rPr>
      <w:rFonts w:eastAsia="Times New Roman" w:cs="Times New Roman"/>
    </w:rPr>
  </w:style>
  <w:style w:type="character" w:customStyle="1" w:styleId="Heading2Char">
    <w:name w:val="Heading 2 Char"/>
    <w:basedOn w:val="DefaultParagraphFont"/>
    <w:link w:val="Heading2"/>
    <w:uiPriority w:val="13"/>
    <w:rsid w:val="00426CEB"/>
    <w:rPr>
      <w:rFonts w:eastAsia="Times New Roman" w:cs="Times New Roman"/>
      <w:szCs w:val="20"/>
    </w:rPr>
  </w:style>
  <w:style w:type="character" w:customStyle="1" w:styleId="Heading3Char">
    <w:name w:val="Heading 3 Char"/>
    <w:basedOn w:val="DefaultParagraphFont"/>
    <w:link w:val="Heading3"/>
    <w:uiPriority w:val="13"/>
    <w:rsid w:val="00426CEB"/>
    <w:rPr>
      <w:rFonts w:eastAsia="Times New Roman" w:cs="Times New Roman"/>
    </w:rPr>
  </w:style>
  <w:style w:type="character" w:customStyle="1" w:styleId="Heading4Char">
    <w:name w:val="Heading 4 Char"/>
    <w:basedOn w:val="DefaultParagraphFont"/>
    <w:link w:val="Heading4"/>
    <w:uiPriority w:val="13"/>
    <w:rsid w:val="00426CEB"/>
    <w:rPr>
      <w:rFonts w:eastAsia="Times New Roman" w:cs="Times New Roman"/>
      <w:szCs w:val="20"/>
    </w:rPr>
  </w:style>
  <w:style w:type="character" w:customStyle="1" w:styleId="Heading5Char">
    <w:name w:val="Heading 5 Char"/>
    <w:basedOn w:val="DefaultParagraphFont"/>
    <w:link w:val="Heading5"/>
    <w:uiPriority w:val="13"/>
    <w:rsid w:val="00426CEB"/>
    <w:rPr>
      <w:rFonts w:eastAsia="Times New Roman" w:cs="Times New Roman"/>
    </w:rPr>
  </w:style>
  <w:style w:type="character" w:customStyle="1" w:styleId="Heading6Char">
    <w:name w:val="Heading 6 Char"/>
    <w:basedOn w:val="DefaultParagraphFont"/>
    <w:link w:val="Heading6"/>
    <w:uiPriority w:val="13"/>
    <w:rsid w:val="00426CEB"/>
    <w:rPr>
      <w:rFonts w:eastAsia="Times New Roman" w:cs="Times New Roman"/>
      <w:szCs w:val="20"/>
    </w:rPr>
  </w:style>
  <w:style w:type="character" w:customStyle="1" w:styleId="Heading7Char">
    <w:name w:val="Heading 7 Char"/>
    <w:basedOn w:val="DefaultParagraphFont"/>
    <w:link w:val="Heading7"/>
    <w:uiPriority w:val="13"/>
    <w:semiHidden/>
    <w:rsid w:val="00426CEB"/>
    <w:rPr>
      <w:rFonts w:eastAsia="Times New Roman" w:cs="Times New Roman"/>
    </w:rPr>
  </w:style>
  <w:style w:type="character" w:customStyle="1" w:styleId="Heading8Char">
    <w:name w:val="Heading 8 Char"/>
    <w:basedOn w:val="DefaultParagraphFont"/>
    <w:link w:val="Heading8"/>
    <w:uiPriority w:val="13"/>
    <w:semiHidden/>
    <w:rsid w:val="00426CEB"/>
    <w:rPr>
      <w:rFonts w:eastAsia="Times New Roman" w:cs="Times New Roman"/>
      <w:szCs w:val="20"/>
    </w:rPr>
  </w:style>
  <w:style w:type="character" w:customStyle="1" w:styleId="Heading9Char">
    <w:name w:val="Heading 9 Char"/>
    <w:basedOn w:val="DefaultParagraphFont"/>
    <w:link w:val="Heading9"/>
    <w:uiPriority w:val="13"/>
    <w:semiHidden/>
    <w:rsid w:val="00426CEB"/>
    <w:rPr>
      <w:rFonts w:eastAsia="Times New Roman" w:cs="Times New Roman"/>
      <w:szCs w:val="20"/>
    </w:rPr>
  </w:style>
  <w:style w:type="paragraph" w:styleId="Index1">
    <w:name w:val="index 1"/>
    <w:basedOn w:val="Normal"/>
    <w:next w:val="Normal"/>
    <w:autoRedefine/>
    <w:uiPriority w:val="99"/>
    <w:semiHidden/>
    <w:rsid w:val="00426CEB"/>
    <w:pPr>
      <w:spacing w:after="0"/>
      <w:ind w:left="240" w:hanging="240"/>
    </w:pPr>
  </w:style>
  <w:style w:type="paragraph" w:styleId="Index6">
    <w:name w:val="index 6"/>
    <w:basedOn w:val="Normal"/>
    <w:next w:val="Normal"/>
    <w:autoRedefine/>
    <w:uiPriority w:val="99"/>
    <w:semiHidden/>
    <w:rsid w:val="00426CEB"/>
    <w:pPr>
      <w:ind w:left="1440" w:hanging="240"/>
    </w:pPr>
  </w:style>
  <w:style w:type="paragraph" w:styleId="Index9">
    <w:name w:val="index 9"/>
    <w:basedOn w:val="Normal"/>
    <w:next w:val="Normal"/>
    <w:autoRedefine/>
    <w:uiPriority w:val="99"/>
    <w:semiHidden/>
    <w:rsid w:val="00426CEB"/>
    <w:pPr>
      <w:ind w:left="2160" w:hanging="240"/>
    </w:pPr>
  </w:style>
  <w:style w:type="paragraph" w:styleId="IndexHeading">
    <w:name w:val="index heading"/>
    <w:basedOn w:val="Normal"/>
    <w:next w:val="Index1"/>
    <w:uiPriority w:val="99"/>
    <w:semiHidden/>
    <w:rsid w:val="00426CEB"/>
    <w:rPr>
      <w:rFonts w:eastAsiaTheme="majorEastAsia" w:cstheme="majorBidi"/>
      <w:b/>
      <w:bCs/>
    </w:rPr>
  </w:style>
  <w:style w:type="paragraph" w:customStyle="1" w:styleId="notary">
    <w:name w:val="notary"/>
    <w:basedOn w:val="Normal"/>
    <w:uiPriority w:val="20"/>
    <w:rsid w:val="00426CEB"/>
    <w:pPr>
      <w:tabs>
        <w:tab w:val="center" w:pos="1800"/>
        <w:tab w:val="center" w:pos="6480"/>
      </w:tabs>
    </w:pPr>
  </w:style>
  <w:style w:type="character" w:styleId="PageNumber">
    <w:name w:val="page number"/>
    <w:basedOn w:val="DefaultParagraphFont"/>
    <w:uiPriority w:val="99"/>
    <w:semiHidden/>
    <w:rsid w:val="00426CEB"/>
  </w:style>
  <w:style w:type="paragraph" w:customStyle="1" w:styleId="SignatureTitles">
    <w:name w:val="Signature Titles"/>
    <w:basedOn w:val="Normal"/>
    <w:uiPriority w:val="49"/>
    <w:rsid w:val="00426CEB"/>
    <w:pPr>
      <w:ind w:left="4320"/>
    </w:pPr>
  </w:style>
  <w:style w:type="paragraph" w:styleId="Subtitle">
    <w:name w:val="Subtitle"/>
    <w:basedOn w:val="Normal"/>
    <w:next w:val="Normal"/>
    <w:link w:val="SubtitleChar"/>
    <w:uiPriority w:val="16"/>
    <w:qFormat/>
    <w:rsid w:val="00426CEB"/>
    <w:pPr>
      <w:numPr>
        <w:ilvl w:val="1"/>
      </w:numPr>
    </w:pPr>
    <w:rPr>
      <w:i/>
      <w:iCs/>
      <w:spacing w:val="15"/>
    </w:rPr>
  </w:style>
  <w:style w:type="character" w:customStyle="1" w:styleId="SubtitleChar">
    <w:name w:val="Subtitle Char"/>
    <w:basedOn w:val="DefaultParagraphFont"/>
    <w:link w:val="Subtitle"/>
    <w:uiPriority w:val="16"/>
    <w:rsid w:val="00426CEB"/>
    <w:rPr>
      <w:rFonts w:eastAsia="Times New Roman" w:cs="Times New Roman"/>
      <w:i/>
      <w:iCs/>
      <w:spacing w:val="15"/>
    </w:rPr>
  </w:style>
  <w:style w:type="paragraph" w:styleId="Title">
    <w:name w:val="Title"/>
    <w:basedOn w:val="Normal"/>
    <w:link w:val="TitleChar"/>
    <w:uiPriority w:val="15"/>
    <w:qFormat/>
    <w:rsid w:val="00426CEB"/>
    <w:pPr>
      <w:jc w:val="center"/>
    </w:pPr>
    <w:rPr>
      <w:rFonts w:cs="Arial"/>
      <w:b/>
      <w:bCs/>
      <w:kern w:val="28"/>
    </w:rPr>
  </w:style>
  <w:style w:type="character" w:customStyle="1" w:styleId="TitleChar">
    <w:name w:val="Title Char"/>
    <w:basedOn w:val="DefaultParagraphFont"/>
    <w:link w:val="Title"/>
    <w:uiPriority w:val="15"/>
    <w:rsid w:val="00426CEB"/>
    <w:rPr>
      <w:rFonts w:eastAsia="Times New Roman" w:cs="Arial"/>
      <w:b/>
      <w:bCs/>
      <w:kern w:val="28"/>
    </w:rPr>
  </w:style>
  <w:style w:type="paragraph" w:customStyle="1" w:styleId="TitleCenter">
    <w:name w:val="Title Center"/>
    <w:basedOn w:val="Normal"/>
    <w:next w:val="Normal"/>
    <w:link w:val="TitleCenterChar"/>
    <w:uiPriority w:val="14"/>
    <w:qFormat/>
    <w:rsid w:val="00426CEB"/>
    <w:pPr>
      <w:keepNext/>
      <w:jc w:val="center"/>
    </w:pPr>
    <w:rPr>
      <w:b/>
      <w:caps/>
      <w:u w:val="single"/>
    </w:rPr>
  </w:style>
  <w:style w:type="paragraph" w:customStyle="1" w:styleId="TitleCenterAllCaps">
    <w:name w:val="Title Center All Caps"/>
    <w:basedOn w:val="Normal"/>
    <w:next w:val="Normal"/>
    <w:link w:val="TitleCenterAllCapsChar"/>
    <w:uiPriority w:val="14"/>
    <w:qFormat/>
    <w:rsid w:val="00426CEB"/>
    <w:pPr>
      <w:keepNext/>
      <w:jc w:val="center"/>
    </w:pPr>
    <w:rPr>
      <w:b/>
      <w:caps/>
    </w:rPr>
  </w:style>
  <w:style w:type="paragraph" w:customStyle="1" w:styleId="TitleLeft">
    <w:name w:val="Title Left"/>
    <w:basedOn w:val="Normal"/>
    <w:link w:val="TitleLeftChar"/>
    <w:uiPriority w:val="15"/>
    <w:qFormat/>
    <w:rsid w:val="00426CEB"/>
    <w:pPr>
      <w:keepNext/>
    </w:pPr>
    <w:rPr>
      <w:b/>
    </w:rPr>
  </w:style>
  <w:style w:type="paragraph" w:styleId="TOAHeading">
    <w:name w:val="toa heading"/>
    <w:basedOn w:val="Normal"/>
    <w:next w:val="Normal"/>
    <w:uiPriority w:val="99"/>
    <w:semiHidden/>
    <w:rsid w:val="00426CEB"/>
    <w:pPr>
      <w:spacing w:before="120"/>
    </w:pPr>
    <w:rPr>
      <w:rFonts w:eastAsiaTheme="majorEastAsia" w:cstheme="majorBidi"/>
      <w:b/>
      <w:bCs/>
    </w:rPr>
  </w:style>
  <w:style w:type="character" w:customStyle="1" w:styleId="TitleLeftChar">
    <w:name w:val="Title Left Char"/>
    <w:basedOn w:val="DefaultParagraphFont"/>
    <w:link w:val="TitleLeft"/>
    <w:uiPriority w:val="15"/>
    <w:rsid w:val="00AA5036"/>
    <w:rPr>
      <w:rFonts w:eastAsia="Times New Roman" w:cs="Times New Roman"/>
      <w:b/>
    </w:rPr>
  </w:style>
  <w:style w:type="character" w:customStyle="1" w:styleId="TitleCenterChar">
    <w:name w:val="Title Center Char"/>
    <w:basedOn w:val="DefaultParagraphFont"/>
    <w:link w:val="TitleCenter"/>
    <w:uiPriority w:val="14"/>
    <w:rsid w:val="00AA5036"/>
    <w:rPr>
      <w:rFonts w:eastAsia="Times New Roman" w:cs="Times New Roman"/>
      <w:b/>
      <w:caps/>
      <w:u w:val="single"/>
    </w:rPr>
  </w:style>
  <w:style w:type="character" w:customStyle="1" w:styleId="TitleCenterAllCapsChar">
    <w:name w:val="Title Center All Caps Char"/>
    <w:basedOn w:val="DefaultParagraphFont"/>
    <w:link w:val="TitleCenterAllCaps"/>
    <w:uiPriority w:val="14"/>
    <w:rsid w:val="00AA5036"/>
    <w:rPr>
      <w:rFonts w:eastAsia="Times New Roman" w:cs="Times New Roman"/>
      <w:b/>
      <w:caps/>
    </w:rPr>
  </w:style>
  <w:style w:type="character" w:customStyle="1" w:styleId="BodyNSChar">
    <w:name w:val="Body NS Char"/>
    <w:basedOn w:val="DefaultParagraphFont"/>
    <w:link w:val="BodyNS"/>
    <w:uiPriority w:val="2"/>
    <w:rsid w:val="003F63B8"/>
    <w:rPr>
      <w:rFonts w:eastAsia="Times New Roman" w:cs="Times New Roman"/>
    </w:rPr>
  </w:style>
  <w:style w:type="character" w:customStyle="1" w:styleId="BodySSChar">
    <w:name w:val="Body SS Char"/>
    <w:basedOn w:val="DefaultParagraphFont"/>
    <w:link w:val="BodySS"/>
    <w:uiPriority w:val="3"/>
    <w:rsid w:val="003F63B8"/>
    <w:rPr>
      <w:rFonts w:eastAsia="Times New Roman" w:cs="Times New Roman"/>
    </w:rPr>
  </w:style>
  <w:style w:type="character" w:customStyle="1" w:styleId="BodyDSChar">
    <w:name w:val="Body DS Char"/>
    <w:basedOn w:val="DefaultParagraphFont"/>
    <w:link w:val="BodyDS"/>
    <w:uiPriority w:val="4"/>
    <w:rsid w:val="003F63B8"/>
    <w:rPr>
      <w:rFonts w:eastAsia="Times New Roman" w:cs="Times New Roman"/>
    </w:rPr>
  </w:style>
  <w:style w:type="table" w:styleId="TableGrid">
    <w:name w:val="Table Grid"/>
    <w:basedOn w:val="TableNormal"/>
    <w:uiPriority w:val="59"/>
    <w:rsid w:val="007E37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semiHidden/>
    <w:qFormat/>
    <w:rsid w:val="003F63B8"/>
    <w:pPr>
      <w:ind w:left="720"/>
      <w:contextualSpacing/>
    </w:pPr>
  </w:style>
  <w:style w:type="paragraph" w:customStyle="1" w:styleId="Bullet1">
    <w:name w:val="Bullet 1"/>
    <w:basedOn w:val="Normal"/>
    <w:link w:val="Bullet1Char"/>
    <w:uiPriority w:val="17"/>
    <w:qFormat/>
    <w:rsid w:val="000B4C09"/>
    <w:pPr>
      <w:numPr>
        <w:numId w:val="10"/>
      </w:numPr>
      <w:jc w:val="both"/>
      <w:outlineLvl w:val="0"/>
    </w:pPr>
    <w:rPr>
      <w:rFonts w:cstheme="minorBidi"/>
      <w:szCs w:val="20"/>
    </w:rPr>
  </w:style>
  <w:style w:type="character" w:customStyle="1" w:styleId="Bullet1Char">
    <w:name w:val="Bullet 1 Char"/>
    <w:link w:val="Bullet1"/>
    <w:uiPriority w:val="17"/>
    <w:rsid w:val="0079132E"/>
    <w:rPr>
      <w:rFonts w:eastAsia="Times New Roman"/>
      <w:szCs w:val="20"/>
    </w:rPr>
  </w:style>
  <w:style w:type="paragraph" w:customStyle="1" w:styleId="Bullet2">
    <w:name w:val="Bullet 2"/>
    <w:basedOn w:val="Bullet1"/>
    <w:link w:val="Bullet2Char"/>
    <w:uiPriority w:val="17"/>
    <w:qFormat/>
    <w:rsid w:val="000B4C09"/>
    <w:pPr>
      <w:numPr>
        <w:ilvl w:val="1"/>
      </w:numPr>
      <w:outlineLvl w:val="1"/>
    </w:pPr>
  </w:style>
  <w:style w:type="character" w:customStyle="1" w:styleId="Bullet2Char">
    <w:name w:val="Bullet 2 Char"/>
    <w:link w:val="Bullet2"/>
    <w:uiPriority w:val="17"/>
    <w:rsid w:val="005D2DD5"/>
    <w:rPr>
      <w:rFonts w:eastAsia="Times New Roman"/>
      <w:szCs w:val="20"/>
    </w:rPr>
  </w:style>
  <w:style w:type="paragraph" w:customStyle="1" w:styleId="Bullet3">
    <w:name w:val="Bullet 3"/>
    <w:basedOn w:val="Bullet2"/>
    <w:link w:val="Bullet3Char"/>
    <w:uiPriority w:val="17"/>
    <w:qFormat/>
    <w:rsid w:val="000B4C09"/>
    <w:pPr>
      <w:numPr>
        <w:ilvl w:val="2"/>
      </w:numPr>
      <w:outlineLvl w:val="2"/>
    </w:pPr>
  </w:style>
  <w:style w:type="character" w:customStyle="1" w:styleId="Bullet3Char">
    <w:name w:val="Bullet 3 Char"/>
    <w:link w:val="Bullet3"/>
    <w:uiPriority w:val="17"/>
    <w:rsid w:val="005D2DD5"/>
    <w:rPr>
      <w:rFonts w:eastAsia="Times New Roman"/>
      <w:szCs w:val="20"/>
    </w:rPr>
  </w:style>
  <w:style w:type="paragraph" w:customStyle="1" w:styleId="Bullet4">
    <w:name w:val="Bullet 4"/>
    <w:basedOn w:val="Bullet3"/>
    <w:link w:val="Bullet4Char"/>
    <w:uiPriority w:val="17"/>
    <w:semiHidden/>
    <w:rsid w:val="000B4C09"/>
    <w:pPr>
      <w:numPr>
        <w:ilvl w:val="3"/>
      </w:numPr>
      <w:outlineLvl w:val="3"/>
    </w:pPr>
  </w:style>
  <w:style w:type="character" w:customStyle="1" w:styleId="Bullet4Char">
    <w:name w:val="Bullet 4 Char"/>
    <w:link w:val="Bullet4"/>
    <w:uiPriority w:val="17"/>
    <w:semiHidden/>
    <w:rsid w:val="0079132E"/>
    <w:rPr>
      <w:rFonts w:eastAsia="Times New Roman"/>
      <w:szCs w:val="20"/>
    </w:rPr>
  </w:style>
  <w:style w:type="paragraph" w:customStyle="1" w:styleId="Bullet5">
    <w:name w:val="Bullet 5"/>
    <w:basedOn w:val="Bullet4"/>
    <w:link w:val="Bullet5Char"/>
    <w:uiPriority w:val="17"/>
    <w:semiHidden/>
    <w:rsid w:val="000B4C09"/>
    <w:pPr>
      <w:numPr>
        <w:ilvl w:val="4"/>
      </w:numPr>
      <w:outlineLvl w:val="4"/>
    </w:pPr>
  </w:style>
  <w:style w:type="character" w:customStyle="1" w:styleId="Bullet5Char">
    <w:name w:val="Bullet 5 Char"/>
    <w:link w:val="Bullet5"/>
    <w:uiPriority w:val="17"/>
    <w:semiHidden/>
    <w:rsid w:val="0079132E"/>
    <w:rPr>
      <w:rFonts w:eastAsia="Times New Roman"/>
      <w:szCs w:val="20"/>
    </w:rPr>
  </w:style>
  <w:style w:type="paragraph" w:customStyle="1" w:styleId="Number1">
    <w:name w:val="Number 1"/>
    <w:basedOn w:val="Normal"/>
    <w:link w:val="Number1Char"/>
    <w:uiPriority w:val="17"/>
    <w:qFormat/>
    <w:rsid w:val="00563824"/>
    <w:pPr>
      <w:numPr>
        <w:numId w:val="11"/>
      </w:numPr>
      <w:jc w:val="both"/>
    </w:pPr>
    <w:rPr>
      <w:szCs w:val="20"/>
    </w:rPr>
  </w:style>
  <w:style w:type="character" w:customStyle="1" w:styleId="Number1Char">
    <w:name w:val="Number 1 Char"/>
    <w:link w:val="Number1"/>
    <w:uiPriority w:val="17"/>
    <w:rsid w:val="00BB062B"/>
    <w:rPr>
      <w:rFonts w:eastAsia="Times New Roman" w:cs="Times New Roman"/>
      <w:szCs w:val="20"/>
    </w:rPr>
  </w:style>
  <w:style w:type="paragraph" w:customStyle="1" w:styleId="Number2">
    <w:name w:val="Number 2"/>
    <w:basedOn w:val="Number1"/>
    <w:link w:val="Number2Char"/>
    <w:uiPriority w:val="17"/>
    <w:qFormat/>
    <w:rsid w:val="00563824"/>
    <w:pPr>
      <w:numPr>
        <w:ilvl w:val="1"/>
      </w:numPr>
    </w:pPr>
  </w:style>
  <w:style w:type="character" w:customStyle="1" w:styleId="Number2Char">
    <w:name w:val="Number 2 Char"/>
    <w:link w:val="Number2"/>
    <w:uiPriority w:val="17"/>
    <w:rsid w:val="005D2DD5"/>
    <w:rPr>
      <w:rFonts w:eastAsia="Times New Roman" w:cs="Times New Roman"/>
      <w:szCs w:val="20"/>
    </w:rPr>
  </w:style>
  <w:style w:type="paragraph" w:customStyle="1" w:styleId="Number3">
    <w:name w:val="Number 3"/>
    <w:basedOn w:val="Number2"/>
    <w:link w:val="Number3Char"/>
    <w:uiPriority w:val="17"/>
    <w:qFormat/>
    <w:rsid w:val="00563824"/>
    <w:pPr>
      <w:numPr>
        <w:ilvl w:val="2"/>
      </w:numPr>
      <w:outlineLvl w:val="0"/>
    </w:pPr>
  </w:style>
  <w:style w:type="character" w:customStyle="1" w:styleId="Number3Char">
    <w:name w:val="Number 3 Char"/>
    <w:link w:val="Number3"/>
    <w:uiPriority w:val="17"/>
    <w:rsid w:val="005D2DD5"/>
    <w:rPr>
      <w:rFonts w:eastAsia="Times New Roman" w:cs="Times New Roman"/>
      <w:szCs w:val="20"/>
    </w:rPr>
  </w:style>
  <w:style w:type="paragraph" w:customStyle="1" w:styleId="Number4">
    <w:name w:val="Number 4"/>
    <w:basedOn w:val="Number3"/>
    <w:link w:val="Number4Char"/>
    <w:uiPriority w:val="17"/>
    <w:semiHidden/>
    <w:rsid w:val="00563824"/>
    <w:pPr>
      <w:numPr>
        <w:ilvl w:val="3"/>
      </w:numPr>
      <w:outlineLvl w:val="9"/>
    </w:pPr>
  </w:style>
  <w:style w:type="character" w:customStyle="1" w:styleId="Number4Char">
    <w:name w:val="Number 4 Char"/>
    <w:link w:val="Number4"/>
    <w:uiPriority w:val="17"/>
    <w:semiHidden/>
    <w:rsid w:val="00BB062B"/>
    <w:rPr>
      <w:rFonts w:eastAsia="Times New Roman" w:cs="Times New Roman"/>
      <w:szCs w:val="20"/>
    </w:rPr>
  </w:style>
  <w:style w:type="paragraph" w:customStyle="1" w:styleId="Number5">
    <w:name w:val="Number 5"/>
    <w:basedOn w:val="Number4"/>
    <w:link w:val="Number5Char"/>
    <w:uiPriority w:val="17"/>
    <w:semiHidden/>
    <w:rsid w:val="00563824"/>
    <w:pPr>
      <w:numPr>
        <w:ilvl w:val="4"/>
      </w:numPr>
    </w:pPr>
  </w:style>
  <w:style w:type="character" w:customStyle="1" w:styleId="Number5Char">
    <w:name w:val="Number 5 Char"/>
    <w:link w:val="Number5"/>
    <w:uiPriority w:val="17"/>
    <w:semiHidden/>
    <w:rsid w:val="00BB062B"/>
    <w:rPr>
      <w:rFonts w:eastAsia="Times New Roman" w:cs="Times New Roman"/>
      <w:szCs w:val="20"/>
    </w:rPr>
  </w:style>
  <w:style w:type="paragraph" w:customStyle="1" w:styleId="Number6">
    <w:name w:val="Number 6"/>
    <w:basedOn w:val="Number5"/>
    <w:link w:val="Number6Char"/>
    <w:uiPriority w:val="17"/>
    <w:semiHidden/>
    <w:rsid w:val="00563824"/>
    <w:pPr>
      <w:numPr>
        <w:ilvl w:val="5"/>
      </w:numPr>
    </w:pPr>
  </w:style>
  <w:style w:type="character" w:customStyle="1" w:styleId="Number6Char">
    <w:name w:val="Number 6 Char"/>
    <w:link w:val="Number6"/>
    <w:uiPriority w:val="17"/>
    <w:semiHidden/>
    <w:rsid w:val="00BB062B"/>
    <w:rPr>
      <w:rFonts w:eastAsia="Times New Roman" w:cs="Times New Roman"/>
      <w:szCs w:val="20"/>
    </w:rPr>
  </w:style>
  <w:style w:type="paragraph" w:styleId="FootnoteText">
    <w:name w:val="footnote text"/>
    <w:basedOn w:val="Normal"/>
    <w:link w:val="FootnoteTextChar"/>
    <w:uiPriority w:val="99"/>
    <w:semiHidden/>
    <w:unhideWhenUsed/>
    <w:rsid w:val="006660CB"/>
    <w:pPr>
      <w:spacing w:after="0"/>
    </w:pPr>
    <w:rPr>
      <w:sz w:val="20"/>
      <w:szCs w:val="20"/>
    </w:rPr>
  </w:style>
  <w:style w:type="character" w:customStyle="1" w:styleId="FootnoteTextChar">
    <w:name w:val="Footnote Text Char"/>
    <w:basedOn w:val="DefaultParagraphFont"/>
    <w:link w:val="FootnoteText"/>
    <w:uiPriority w:val="99"/>
    <w:semiHidden/>
    <w:rsid w:val="006660CB"/>
    <w:rPr>
      <w:rFonts w:cs="Times New Roman"/>
      <w:sz w:val="20"/>
      <w:szCs w:val="20"/>
    </w:rPr>
  </w:style>
  <w:style w:type="character" w:styleId="FootnoteReference">
    <w:name w:val="footnote reference"/>
    <w:basedOn w:val="DefaultParagraphFont"/>
    <w:uiPriority w:val="99"/>
    <w:semiHidden/>
    <w:unhideWhenUsed/>
    <w:rsid w:val="006660CB"/>
    <w:rPr>
      <w:vertAlign w:val="superscript"/>
    </w:rPr>
  </w:style>
  <w:style w:type="paragraph" w:styleId="BalloonText">
    <w:name w:val="Balloon Text"/>
    <w:basedOn w:val="Normal"/>
    <w:link w:val="BalloonTextChar"/>
    <w:uiPriority w:val="99"/>
    <w:semiHidden/>
    <w:unhideWhenUsed/>
    <w:rsid w:val="00D21B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135">
      <w:bodyDiv w:val="1"/>
      <w:marLeft w:val="0"/>
      <w:marRight w:val="0"/>
      <w:marTop w:val="0"/>
      <w:marBottom w:val="0"/>
      <w:divBdr>
        <w:top w:val="none" w:sz="0" w:space="0" w:color="auto"/>
        <w:left w:val="none" w:sz="0" w:space="0" w:color="auto"/>
        <w:bottom w:val="none" w:sz="0" w:space="0" w:color="auto"/>
        <w:right w:val="none" w:sz="0" w:space="0" w:color="auto"/>
      </w:divBdr>
    </w:div>
    <w:div w:id="210577961">
      <w:bodyDiv w:val="1"/>
      <w:marLeft w:val="0"/>
      <w:marRight w:val="0"/>
      <w:marTop w:val="0"/>
      <w:marBottom w:val="0"/>
      <w:divBdr>
        <w:top w:val="none" w:sz="0" w:space="0" w:color="auto"/>
        <w:left w:val="none" w:sz="0" w:space="0" w:color="auto"/>
        <w:bottom w:val="none" w:sz="0" w:space="0" w:color="auto"/>
        <w:right w:val="none" w:sz="0" w:space="0" w:color="auto"/>
      </w:divBdr>
    </w:div>
    <w:div w:id="610744418">
      <w:bodyDiv w:val="1"/>
      <w:marLeft w:val="0"/>
      <w:marRight w:val="0"/>
      <w:marTop w:val="0"/>
      <w:marBottom w:val="0"/>
      <w:divBdr>
        <w:top w:val="none" w:sz="0" w:space="0" w:color="auto"/>
        <w:left w:val="none" w:sz="0" w:space="0" w:color="auto"/>
        <w:bottom w:val="none" w:sz="0" w:space="0" w:color="auto"/>
        <w:right w:val="none" w:sz="0" w:space="0" w:color="auto"/>
      </w:divBdr>
    </w:div>
    <w:div w:id="1357271443">
      <w:bodyDiv w:val="1"/>
      <w:marLeft w:val="0"/>
      <w:marRight w:val="0"/>
      <w:marTop w:val="0"/>
      <w:marBottom w:val="0"/>
      <w:divBdr>
        <w:top w:val="none" w:sz="0" w:space="0" w:color="auto"/>
        <w:left w:val="none" w:sz="0" w:space="0" w:color="auto"/>
        <w:bottom w:val="none" w:sz="0" w:space="0" w:color="auto"/>
        <w:right w:val="none" w:sz="0" w:space="0" w:color="auto"/>
      </w:divBdr>
    </w:div>
    <w:div w:id="1635211482">
      <w:bodyDiv w:val="1"/>
      <w:marLeft w:val="0"/>
      <w:marRight w:val="0"/>
      <w:marTop w:val="0"/>
      <w:marBottom w:val="0"/>
      <w:divBdr>
        <w:top w:val="none" w:sz="0" w:space="0" w:color="auto"/>
        <w:left w:val="none" w:sz="0" w:space="0" w:color="auto"/>
        <w:bottom w:val="none" w:sz="0" w:space="0" w:color="auto"/>
        <w:right w:val="none" w:sz="0" w:space="0" w:color="auto"/>
      </w:divBdr>
    </w:div>
    <w:div w:id="1994337044">
      <w:bodyDiv w:val="1"/>
      <w:marLeft w:val="0"/>
      <w:marRight w:val="0"/>
      <w:marTop w:val="0"/>
      <w:marBottom w:val="0"/>
      <w:divBdr>
        <w:top w:val="none" w:sz="0" w:space="0" w:color="auto"/>
        <w:left w:val="none" w:sz="0" w:space="0" w:color="auto"/>
        <w:bottom w:val="none" w:sz="0" w:space="0" w:color="auto"/>
        <w:right w:val="none" w:sz="0" w:space="0" w:color="auto"/>
      </w:divBdr>
    </w:div>
    <w:div w:id="21349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7ad9d0-8493-489d-be21-c82307bf0429" xsi:nil="true"/>
    <lcf76f155ced4ddcb4097134ff3c332f xmlns="f463cf2b-0eef-4218-b8f3-1dc45eea08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0C560034845C4F83EEAD2EA33D75E6" ma:contentTypeVersion="16" ma:contentTypeDescription="Create a new document." ma:contentTypeScope="" ma:versionID="a72112db38a27c19134ee1155b5a1b5a">
  <xsd:schema xmlns:xsd="http://www.w3.org/2001/XMLSchema" xmlns:xs="http://www.w3.org/2001/XMLSchema" xmlns:p="http://schemas.microsoft.com/office/2006/metadata/properties" xmlns:ns2="f463cf2b-0eef-4218-b8f3-1dc45eea082a" xmlns:ns3="6b7ad9d0-8493-489d-be21-c82307bf0429" targetNamespace="http://schemas.microsoft.com/office/2006/metadata/properties" ma:root="true" ma:fieldsID="2c15504a39038b3aba0f477919b7cea6" ns2:_="" ns3:_="">
    <xsd:import namespace="f463cf2b-0eef-4218-b8f3-1dc45eea082a"/>
    <xsd:import namespace="6b7ad9d0-8493-489d-be21-c82307bf0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cf2b-0eef-4218-b8f3-1dc45eea0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380fd-3ffa-4480-ade9-41b756eac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7ad9d0-8493-489d-be21-c82307bf04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3a8370-f148-490d-aa0d-07aa298cc979}" ma:internalName="TaxCatchAll" ma:showField="CatchAllData" ma:web="6b7ad9d0-8493-489d-be21-c82307bf0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5175D-DE11-4892-BDF9-659EB1B8A3D3}">
  <ds:schemaRefs>
    <ds:schemaRef ds:uri="http://schemas.microsoft.com/sharepoint/v3/contenttype/forms"/>
  </ds:schemaRefs>
</ds:datastoreItem>
</file>

<file path=customXml/itemProps2.xml><?xml version="1.0" encoding="utf-8"?>
<ds:datastoreItem xmlns:ds="http://schemas.openxmlformats.org/officeDocument/2006/customXml" ds:itemID="{63D5F5C6-D6D0-487E-9681-16BBCDAFDB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AEF02-3B8D-4FAC-BB42-52BE7D650828}">
  <ds:schemaRefs>
    <ds:schemaRef ds:uri="http://schemas.openxmlformats.org/officeDocument/2006/bibliography"/>
  </ds:schemaRefs>
</ds:datastoreItem>
</file>

<file path=customXml/itemProps4.xml><?xml version="1.0" encoding="utf-8"?>
<ds:datastoreItem xmlns:ds="http://schemas.openxmlformats.org/officeDocument/2006/customXml" ds:itemID="{C66D506F-ED75-4C10-8D77-98AE09EC5CEA}"/>
</file>

<file path=docProps/app.xml><?xml version="1.0" encoding="utf-8"?>
<Properties xmlns="http://schemas.openxmlformats.org/officeDocument/2006/extended-properties" xmlns:vt="http://schemas.openxmlformats.org/officeDocument/2006/docPropsVTypes">
  <Template>Normal</Template>
  <TotalTime>1</TotalTime>
  <Pages>10</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Buchanan Ingersoll and Rooney</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Jodi</dc:creator>
  <cp:keywords>v1</cp:keywords>
  <dc:description/>
  <cp:lastModifiedBy>Wills, Laura</cp:lastModifiedBy>
  <cp:revision>2</cp:revision>
  <cp:lastPrinted>2022-06-01T20:08:00Z</cp:lastPrinted>
  <dcterms:created xsi:type="dcterms:W3CDTF">2022-06-01T20:11:00Z</dcterms:created>
  <dcterms:modified xsi:type="dcterms:W3CDTF">2022-06-01T20:11:00Z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4880-1463-4525</vt:lpwstr>
  </property>
  <property fmtid="{D5CDD505-2E9C-101B-9397-08002B2CF9AE}" pid="3" name="ContentTypeId">
    <vt:lpwstr>0x010100990C560034845C4F83EEAD2EA33D75E6</vt:lpwstr>
  </property>
</Properties>
</file>